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2D452" w14:textId="77777777" w:rsidR="006C2A28" w:rsidRDefault="006C2A28" w:rsidP="006C2A28">
      <w:pPr>
        <w:pStyle w:val="DBTitelG"/>
      </w:pPr>
      <w:bookmarkStart w:id="0" w:name="_Hlk160011660"/>
      <w:r>
        <w:t>Standardisierte Leistungsbeschreibung</w:t>
      </w:r>
    </w:p>
    <w:p w14:paraId="3D580D8E" w14:textId="77777777" w:rsidR="006C2A28" w:rsidRDefault="006C2A28" w:rsidP="006C2A28">
      <w:pPr>
        <w:pStyle w:val="DBTitelG"/>
      </w:pPr>
      <w:r>
        <w:t>Leistungsbeschreibung Haustechnik</w:t>
      </w:r>
    </w:p>
    <w:p w14:paraId="760CCA2A" w14:textId="77777777" w:rsidR="006C2A28" w:rsidRDefault="006C2A28" w:rsidP="006C2A28">
      <w:pPr>
        <w:pStyle w:val="DBTitelG"/>
      </w:pPr>
      <w:r>
        <w:t>LB-HT, Version 013</w:t>
      </w:r>
    </w:p>
    <w:p w14:paraId="63B49555" w14:textId="77777777" w:rsidR="006C2A28" w:rsidRDefault="006C2A28" w:rsidP="006C2A28">
      <w:pPr>
        <w:pStyle w:val="DBTitelG"/>
      </w:pPr>
    </w:p>
    <w:p w14:paraId="21D1C342" w14:textId="77777777" w:rsidR="006C2A28" w:rsidRDefault="006C2A28" w:rsidP="006C2A28">
      <w:pPr>
        <w:pStyle w:val="DBTitelLG"/>
      </w:pPr>
      <w:r>
        <w:t>LG 50</w:t>
      </w:r>
    </w:p>
    <w:p w14:paraId="073C8B9A" w14:textId="77777777" w:rsidR="006C2A28" w:rsidRDefault="006C2A28" w:rsidP="006C2A28">
      <w:pPr>
        <w:pStyle w:val="DBTitelLG"/>
      </w:pPr>
      <w:bookmarkStart w:id="1" w:name="_Hlk160011928"/>
      <w:r>
        <w:t>Lüftungsanlagen,Lüftungs(zentral)geräte,Ventilatoren</w:t>
      </w:r>
    </w:p>
    <w:bookmarkEnd w:id="1"/>
    <w:p w14:paraId="38C45781" w14:textId="77777777" w:rsidR="006C2A28" w:rsidRDefault="006C2A28" w:rsidP="006C2A28">
      <w:pPr>
        <w:pStyle w:val="DBLGVers"/>
      </w:pPr>
    </w:p>
    <w:p w14:paraId="5F5DD16B" w14:textId="77777777" w:rsidR="006C2A28" w:rsidRDefault="006C2A28" w:rsidP="006C2A28">
      <w:pPr>
        <w:pStyle w:val="DBLGVers"/>
      </w:pPr>
    </w:p>
    <w:p w14:paraId="2D37E2BE" w14:textId="77777777" w:rsidR="006C2A28" w:rsidRDefault="006C2A28" w:rsidP="006C2A28">
      <w:pPr>
        <w:pStyle w:val="DBTitelG"/>
      </w:pPr>
      <w:r>
        <w:t>LB-HT013 Ergänzungen PICHLER</w:t>
      </w:r>
    </w:p>
    <w:p w14:paraId="540269F0" w14:textId="77777777" w:rsidR="006C2A28" w:rsidRDefault="006C2A28" w:rsidP="006C2A28">
      <w:pPr>
        <w:pStyle w:val="DBLGVers"/>
      </w:pPr>
      <w:r>
        <w:t>V:05/2023 10</w:t>
      </w:r>
    </w:p>
    <w:p w14:paraId="7BA710FF" w14:textId="77777777" w:rsidR="006C2A28" w:rsidRDefault="006C2A28" w:rsidP="006C2A28">
      <w:pPr>
        <w:pStyle w:val="DBLGVers"/>
      </w:pPr>
    </w:p>
    <w:p w14:paraId="53440DA8" w14:textId="77777777" w:rsidR="006C2A28" w:rsidRDefault="006C2A28" w:rsidP="006C2A28">
      <w:pPr>
        <w:pStyle w:val="DBLG1"/>
      </w:pPr>
      <w:r>
        <w:t>Unterleistungsgruppen (ULG) - Übersicht</w:t>
      </w:r>
    </w:p>
    <w:p w14:paraId="74CCCC28" w14:textId="77777777" w:rsidR="006C2A28" w:rsidRDefault="006C2A28" w:rsidP="006C2A28">
      <w:pPr>
        <w:pStyle w:val="DBLG1"/>
      </w:pPr>
    </w:p>
    <w:p w14:paraId="6FC10A79" w14:textId="77777777" w:rsidR="006C2A28" w:rsidRDefault="006C2A28" w:rsidP="006C2A28">
      <w:pPr>
        <w:pStyle w:val="DBLG2"/>
      </w:pPr>
      <w:r>
        <w:t>50.M1</w:t>
      </w:r>
      <w:r>
        <w:tab/>
        <w:t>Kompakt-Lüftungsgeräte I (Pichler)</w:t>
      </w:r>
    </w:p>
    <w:p w14:paraId="5BBBAC2E" w14:textId="77777777" w:rsidR="006C2A28" w:rsidRDefault="006C2A28" w:rsidP="006C2A28">
      <w:pPr>
        <w:pStyle w:val="DBLG2"/>
      </w:pPr>
      <w:r>
        <w:t>50.M2</w:t>
      </w:r>
      <w:r>
        <w:tab/>
        <w:t>Kompakt-Lüftungsgeräte II (Pichler)</w:t>
      </w:r>
    </w:p>
    <w:p w14:paraId="49C95406" w14:textId="77777777" w:rsidR="006C2A28" w:rsidRDefault="006C2A28" w:rsidP="006C2A28">
      <w:pPr>
        <w:pStyle w:val="DBLG2"/>
      </w:pPr>
      <w:r>
        <w:t>50.M3</w:t>
      </w:r>
      <w:r>
        <w:tab/>
        <w:t>Modul-Lüftungsgeräte I (Pichler)</w:t>
      </w:r>
    </w:p>
    <w:p w14:paraId="4BA958EC" w14:textId="77777777" w:rsidR="006C2A28" w:rsidRDefault="006C2A28" w:rsidP="006C2A28">
      <w:pPr>
        <w:pStyle w:val="DBLG2"/>
      </w:pPr>
      <w:r>
        <w:t>50.M4</w:t>
      </w:r>
      <w:r>
        <w:tab/>
        <w:t>Modul-Lüftungsgeräte II (Pichler)</w:t>
      </w:r>
    </w:p>
    <w:p w14:paraId="3AC54168" w14:textId="77777777" w:rsidR="006C2A28" w:rsidRDefault="006C2A28" w:rsidP="006C2A28">
      <w:pPr>
        <w:pStyle w:val="DBLG2"/>
      </w:pPr>
      <w:r>
        <w:t>50.M5</w:t>
      </w:r>
      <w:r>
        <w:tab/>
        <w:t>Wärmepumpenkombigeräte PKOM (Pichler)</w:t>
      </w:r>
    </w:p>
    <w:p w14:paraId="3C6B0D4C" w14:textId="77777777" w:rsidR="006C2A28" w:rsidRDefault="006C2A28" w:rsidP="006C2A28">
      <w:pPr>
        <w:pStyle w:val="DBLG2"/>
      </w:pPr>
      <w:r w:rsidRPr="006C2A28">
        <w:rPr>
          <w:highlight w:val="yellow"/>
        </w:rPr>
        <w:t>50.M6</w:t>
      </w:r>
      <w:r w:rsidRPr="006C2A28">
        <w:rPr>
          <w:highlight w:val="yellow"/>
        </w:rPr>
        <w:tab/>
        <w:t>Luftbefeuchtungseinheit LBE (Pichler)</w:t>
      </w:r>
    </w:p>
    <w:p w14:paraId="71E9E044" w14:textId="77777777" w:rsidR="006C2A28" w:rsidRDefault="006C2A28" w:rsidP="006C2A28">
      <w:pPr>
        <w:pStyle w:val="DBLG2"/>
      </w:pPr>
      <w:r>
        <w:t>50.M7</w:t>
      </w:r>
      <w:r>
        <w:tab/>
        <w:t>Schulklassenlüftungsgeräte (Pichler)</w:t>
      </w:r>
    </w:p>
    <w:p w14:paraId="344D91BB" w14:textId="77777777" w:rsidR="006C2A28" w:rsidRDefault="006C2A28" w:rsidP="006C2A28">
      <w:pPr>
        <w:pStyle w:val="DBLG2"/>
      </w:pPr>
      <w:r>
        <w:t>50.M8</w:t>
      </w:r>
      <w:r>
        <w:tab/>
        <w:t>Ventilatoren (Pichler)</w:t>
      </w:r>
    </w:p>
    <w:bookmarkEnd w:id="0"/>
    <w:p w14:paraId="6BE2C352" w14:textId="77777777" w:rsidR="00874DFE" w:rsidRPr="006C2A28" w:rsidRDefault="00874DFE">
      <w:pPr>
        <w:rPr>
          <w:lang w:val="de-DE"/>
        </w:rPr>
      </w:pPr>
    </w:p>
    <w:p w14:paraId="16D1A162" w14:textId="77777777" w:rsidR="0070458B" w:rsidRDefault="0070458B"/>
    <w:p w14:paraId="54231A2D" w14:textId="77777777" w:rsidR="0070458B" w:rsidRDefault="0070458B"/>
    <w:p w14:paraId="5DBEBDED" w14:textId="77777777" w:rsidR="006C2A28" w:rsidRDefault="006C2A28"/>
    <w:p w14:paraId="1B3D5B72" w14:textId="77777777" w:rsidR="006C2A28" w:rsidRDefault="006C2A28"/>
    <w:p w14:paraId="764E0903" w14:textId="77777777" w:rsidR="006C2A28" w:rsidRDefault="006C2A28"/>
    <w:p w14:paraId="39FC76AE" w14:textId="77777777" w:rsidR="0070458B" w:rsidRDefault="0070458B"/>
    <w:p w14:paraId="3519137D" w14:textId="77777777" w:rsidR="0070458B" w:rsidRDefault="0070458B"/>
    <w:p w14:paraId="0519E3CC" w14:textId="77777777" w:rsidR="0070458B" w:rsidRDefault="0070458B"/>
    <w:p w14:paraId="62FAA188" w14:textId="77777777" w:rsidR="0070458B" w:rsidRDefault="0070458B"/>
    <w:p w14:paraId="44A6EE04" w14:textId="77777777" w:rsidR="0070458B" w:rsidRDefault="0070458B"/>
    <w:p w14:paraId="22587080" w14:textId="77777777" w:rsidR="0070458B" w:rsidRDefault="0070458B"/>
    <w:p w14:paraId="2ABCB6A5" w14:textId="77777777" w:rsidR="006C2A28" w:rsidRDefault="006C2A28" w:rsidP="006C2A28">
      <w:pPr>
        <w:pStyle w:val="LG"/>
        <w:keepLines/>
      </w:pPr>
      <w:bookmarkStart w:id="2" w:name="_Hlk170901058"/>
      <w:bookmarkStart w:id="3" w:name="_Hlk160011721"/>
      <w:r>
        <w:t>50 Lüftungsanlagen,Lüftungs(zentral)geräte,Ventilatoren</w:t>
      </w:r>
    </w:p>
    <w:p w14:paraId="24B7A9D7" w14:textId="77777777" w:rsidR="006C2A28" w:rsidRDefault="006C2A28" w:rsidP="006C2A28">
      <w:pPr>
        <w:pStyle w:val="Langtext"/>
      </w:pPr>
      <w:r>
        <w:t>Version 013 (2021-12)</w:t>
      </w:r>
    </w:p>
    <w:p w14:paraId="34FB650A" w14:textId="77777777" w:rsidR="006C2A28" w:rsidRDefault="006C2A28" w:rsidP="006C2A28">
      <w:pPr>
        <w:pStyle w:val="Langtext"/>
      </w:pPr>
      <w:r>
        <w:lastRenderedPageBreak/>
        <w:t>Soweit in Vorbemerkungen oder Positionstexten nicht anders angegeben, gelten für alle Leistungen dieser Gruppe folgende Regelungen:</w:t>
      </w:r>
    </w:p>
    <w:p w14:paraId="2B5FF27F" w14:textId="77777777" w:rsidR="006C2A28" w:rsidRDefault="006C2A28" w:rsidP="006C2A28">
      <w:pPr>
        <w:pStyle w:val="Langtext"/>
      </w:pPr>
      <w:r>
        <w:t>1. Begriffe:</w:t>
      </w:r>
    </w:p>
    <w:p w14:paraId="1AE6BF04" w14:textId="77777777" w:rsidR="006C2A28" w:rsidRDefault="006C2A28" w:rsidP="006C2A28">
      <w:pPr>
        <w:pStyle w:val="Langtext"/>
      </w:pPr>
      <w:r>
        <w:t>Im Folgenden ist (NIRO) nicht rostender Stahl (z.B. Edelstahl SS 316 oder Edelstahl SS 304), der für den beschriebenen Anwendungsfall geeignet ist, beschrieben.</w:t>
      </w:r>
    </w:p>
    <w:p w14:paraId="213ABDDE" w14:textId="77777777" w:rsidR="006C2A28" w:rsidRDefault="006C2A28" w:rsidP="006C2A28">
      <w:pPr>
        <w:pStyle w:val="Langtext"/>
      </w:pPr>
      <w:r>
        <w:t>2. Qualitäts- und Leistungsangaben:</w:t>
      </w:r>
    </w:p>
    <w:p w14:paraId="6592B714" w14:textId="77777777" w:rsidR="006C2A28" w:rsidRDefault="006C2A28" w:rsidP="006C2A28">
      <w:pPr>
        <w:pStyle w:val="Langtext"/>
      </w:pPr>
      <w:r>
        <w:t>Die angegebenen Qualitätsanforderungen und Leistungsdaten sind die Mindestanforderungen.</w:t>
      </w:r>
    </w:p>
    <w:p w14:paraId="48865467" w14:textId="77777777" w:rsidR="006C2A28" w:rsidRDefault="006C2A28" w:rsidP="006C2A28">
      <w:pPr>
        <w:pStyle w:val="Langtext"/>
      </w:pPr>
      <w:r>
        <w:t>Die Qualitäts- und Leistungsmerkmale der angebotenen Erzeugnisse/Typen sind mindestens gleich oder besser.</w:t>
      </w:r>
    </w:p>
    <w:p w14:paraId="6460E0F6" w14:textId="77777777" w:rsidR="006C2A28" w:rsidRDefault="006C2A28" w:rsidP="006C2A28">
      <w:pPr>
        <w:pStyle w:val="Langtext"/>
      </w:pPr>
      <w:r>
        <w:t>3. Einkalkulierte Leistungen:</w:t>
      </w:r>
    </w:p>
    <w:p w14:paraId="73A32CA2" w14:textId="77777777" w:rsidR="006C2A28" w:rsidRDefault="006C2A28" w:rsidP="006C2A28">
      <w:pPr>
        <w:pStyle w:val="Langtext"/>
      </w:pPr>
      <w:r>
        <w:t>Folgende Leistungen sind (ergänzend zu den Nebenleistungen gemäß ÖNORM ) in die Einheitspreise einkalkuliert:</w:t>
      </w:r>
    </w:p>
    <w:p w14:paraId="55F438F0" w14:textId="77777777" w:rsidR="006C2A28" w:rsidRDefault="006C2A28" w:rsidP="006C2A28">
      <w:pPr>
        <w:pStyle w:val="Langtext"/>
      </w:pPr>
      <w:r>
        <w:t>- Elastische Verbindungen von Einbauten, Geräten und Luftleitungen</w:t>
      </w:r>
    </w:p>
    <w:p w14:paraId="15393338" w14:textId="77777777" w:rsidR="006C2A28" w:rsidRDefault="006C2A28" w:rsidP="006C2A28">
      <w:pPr>
        <w:pStyle w:val="Kommentar"/>
      </w:pPr>
    </w:p>
    <w:p w14:paraId="4E6EB1A0" w14:textId="77777777" w:rsidR="006C2A28" w:rsidRDefault="006C2A28" w:rsidP="006C2A28">
      <w:pPr>
        <w:pStyle w:val="Kommentar"/>
      </w:pPr>
      <w:r>
        <w:t>Kommentar:</w:t>
      </w:r>
    </w:p>
    <w:p w14:paraId="07A12F81" w14:textId="77777777" w:rsidR="006C2A28" w:rsidRDefault="006C2A28" w:rsidP="006C2A28">
      <w:pPr>
        <w:pStyle w:val="Kommentar"/>
      </w:pPr>
      <w:r>
        <w:t>Im Positionsstichwort ist die Bezeichnung der Anlage (z.B. Anlagennummer) anzugeben, um z.B. bei weiteren Anlagenteilen, Zubehör und Aufzahlungen eine Zuordnung zu ermöglichen.</w:t>
      </w:r>
    </w:p>
    <w:p w14:paraId="4DA81C50" w14:textId="77777777" w:rsidR="006C2A28" w:rsidRDefault="006C2A28" w:rsidP="006C2A28">
      <w:pPr>
        <w:pStyle w:val="Kommentar"/>
      </w:pPr>
      <w:r>
        <w:t>Für Lüftungszentralgeräte wird als Anhang eine Anordnungsskizze empfohlen.</w:t>
      </w:r>
    </w:p>
    <w:p w14:paraId="45530899" w14:textId="77777777" w:rsidR="006C2A28" w:rsidRDefault="006C2A28" w:rsidP="006C2A28">
      <w:pPr>
        <w:pStyle w:val="Kommentar"/>
      </w:pPr>
      <w:r>
        <w:t>Frei zu formulieren sind (z.B.):</w:t>
      </w:r>
    </w:p>
    <w:p w14:paraId="1D7D9FC3" w14:textId="77777777" w:rsidR="006C2A28" w:rsidRDefault="006C2A28" w:rsidP="006C2A28">
      <w:pPr>
        <w:pStyle w:val="Kommentar"/>
      </w:pPr>
      <w:r>
        <w:t>- Kühldecken</w:t>
      </w:r>
    </w:p>
    <w:p w14:paraId="7766CEEF" w14:textId="77777777" w:rsidR="006C2A28" w:rsidRDefault="006C2A28" w:rsidP="006C2A28">
      <w:pPr>
        <w:pStyle w:val="Kommentar"/>
      </w:pPr>
      <w:r>
        <w:t>- Kühlbalken</w:t>
      </w:r>
    </w:p>
    <w:p w14:paraId="3E1D9186" w14:textId="77777777" w:rsidR="006C2A28" w:rsidRDefault="006C2A28" w:rsidP="006C2A28">
      <w:pPr>
        <w:pStyle w:val="Kommentar"/>
      </w:pPr>
      <w:r>
        <w:t>Einzelgeräte zur Luftbehandlung (z.B. Gebläsekonvektoren) sind in der LG38 Wärmeabgabe beschrieben oder frei zu formulieren.</w:t>
      </w:r>
    </w:p>
    <w:p w14:paraId="0F648E56" w14:textId="77777777" w:rsidR="006C2A28" w:rsidRDefault="006C2A28" w:rsidP="006C2A28">
      <w:pPr>
        <w:pStyle w:val="Kommentar"/>
      </w:pPr>
      <w:r>
        <w:t>Literaturhinweise (z.B.):</w:t>
      </w:r>
    </w:p>
    <w:p w14:paraId="1FB525C0" w14:textId="77777777" w:rsidR="006C2A28" w:rsidRDefault="006C2A28" w:rsidP="006C2A28">
      <w:pPr>
        <w:pStyle w:val="Kommentar"/>
      </w:pPr>
      <w:r>
        <w:t>- ÖNORM H 6016 1989 01 01: Lüftungstechnische Anlagen; Leckverlust in Bauelementen</w:t>
      </w:r>
    </w:p>
    <w:p w14:paraId="03760C8C" w14:textId="77777777" w:rsidR="006C2A28" w:rsidRDefault="006C2A28" w:rsidP="006C2A28">
      <w:pPr>
        <w:pStyle w:val="Kommentar"/>
      </w:pPr>
      <w:r>
        <w:t>- ÖNORM H 6038: Lüftungstechnische Anlagen - Kontrollierte mechanische Be- und Entlüftung von Wohnungen mit Wärmerückgewinnung - Planung, Ausführung, Inbetriebnahme, Betrieb und Wartung</w:t>
      </w:r>
    </w:p>
    <w:p w14:paraId="62CC0982" w14:textId="77777777" w:rsidR="006C2A28" w:rsidRDefault="006C2A28" w:rsidP="006C2A28">
      <w:pPr>
        <w:pStyle w:val="Kommentar"/>
      </w:pPr>
      <w:r>
        <w:t>-- ÖNORM B 3800-1:2005 11 01: Brandverhalten von Materialien, ausgenommen Bauprodukte - Teil 1: Anforderungen, Prüfungen und Beurteilungen</w:t>
      </w:r>
    </w:p>
    <w:p w14:paraId="4895B856" w14:textId="77777777" w:rsidR="006C2A28" w:rsidRDefault="006C2A28" w:rsidP="006C2A28">
      <w:pPr>
        <w:pStyle w:val="Kommentar"/>
      </w:pPr>
      <w:r>
        <w:t>- ÖNORM EN 12097:2006 11 01 - Lüftung von Gebäuden - Luftleitungen - Anforderungen an Luftleitungsbauteile zur Wartung von Luftleitungssystemen</w:t>
      </w:r>
    </w:p>
    <w:p w14:paraId="32CD9B9A" w14:textId="77777777" w:rsidR="006C2A28" w:rsidRDefault="006C2A28" w:rsidP="006C2A28">
      <w:pPr>
        <w:pStyle w:val="Kommentar"/>
      </w:pPr>
      <w:r>
        <w:t>- ÖNORM H 12828: Heizungsanlagen in Gebäuden - Planung von Warmwasser-Heizungsanlagen</w:t>
      </w:r>
    </w:p>
    <w:p w14:paraId="14D72D0D" w14:textId="77777777" w:rsidR="006C2A28" w:rsidRDefault="006C2A28" w:rsidP="006C2A28">
      <w:pPr>
        <w:pStyle w:val="Kommentar"/>
      </w:pPr>
      <w:r>
        <w:t xml:space="preserve"> (Zurückziehung: 2003 07 01) - Nachfolgedokument ÖNORM EN 12237:2003 07 01: Lüftung von Gebäuden - Luftleitungen - Festigkeit und Dichtheit von Luftleitungen mit rundem Querschnitt aus Blech</w:t>
      </w:r>
    </w:p>
    <w:p w14:paraId="1DE817DA" w14:textId="77777777" w:rsidR="006C2A28" w:rsidRDefault="006C2A28" w:rsidP="006C2A28">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6BE7CEA6" w14:textId="77777777" w:rsidR="006C2A28" w:rsidRDefault="006C2A28" w:rsidP="006C2A28">
      <w:pPr>
        <w:pStyle w:val="Kommentar"/>
      </w:pPr>
      <w:r>
        <w:t>- ÖNORM EN 13053-2011 08 15: Lüftung von Gebäuden - Zentrale raumlufttechnische Geräte - Leistungskenndaten für Geräte, Komponenten und Baueinheiten</w:t>
      </w:r>
    </w:p>
    <w:p w14:paraId="36EFA8F2" w14:textId="77777777" w:rsidR="006C2A28" w:rsidRDefault="006C2A28" w:rsidP="006C2A28">
      <w:pPr>
        <w:pStyle w:val="Kommentar"/>
      </w:pPr>
      <w:r>
        <w:t>- ÖNORM EN 13053: Lüftung von Gebäuden - Zentrale raumlufttechnische Geräte - Leistungskenndaten für Geräte, Komponenten und Baueinheiten</w:t>
      </w:r>
    </w:p>
    <w:p w14:paraId="23312275" w14:textId="77777777" w:rsidR="006C2A28" w:rsidRDefault="006C2A28" w:rsidP="006C2A28">
      <w:pPr>
        <w:pStyle w:val="Kommentar"/>
      </w:pPr>
      <w:r>
        <w:t>- ÖNORM EN 13779-2008 01 01: Lüftung von Nichtwohngebäuden - Allgemeine Grundlagen und Anforderungen für Lüftungs- und Klimaanlagen und Raumkühlsysteme</w:t>
      </w:r>
    </w:p>
    <w:p w14:paraId="2F03B47A" w14:textId="77777777" w:rsidR="006C2A28" w:rsidRDefault="006C2A28" w:rsidP="006C2A28">
      <w:pPr>
        <w:pStyle w:val="Kommentar"/>
      </w:pPr>
      <w:r>
        <w:t>- ÖNORM EN 1751-2011 03 15 (Entwurf) - Lüftung von Gebäuden - Komponenten des Luftverteilersystems - Aerodynamische Prüfung von Drossel- und Absperrelementen</w:t>
      </w:r>
    </w:p>
    <w:p w14:paraId="3C2F7B38" w14:textId="77777777" w:rsidR="006C2A28" w:rsidRDefault="006C2A28" w:rsidP="006C2A28">
      <w:pPr>
        <w:pStyle w:val="Kommentar"/>
      </w:pPr>
      <w:r>
        <w:t>- ÖNORM EN 1886-2009 08 01: Lüftung von Gebäuden - Zentrale raumlufttechnische Geräte - Mechanische Eigenschaften und Messverfahren</w:t>
      </w:r>
    </w:p>
    <w:p w14:paraId="0496F774" w14:textId="77777777" w:rsidR="006C2A28" w:rsidRDefault="006C2A28" w:rsidP="006C2A28">
      <w:pPr>
        <w:pStyle w:val="Kommentar"/>
      </w:pPr>
      <w:r>
        <w:t>- ÖNORMEN EN 55011-2011 05 01: Industrielle, wissenschaftliche und medizinische Geräte - Funkstörungen - Grenzwerte und Messverfahren (CISPR 11:2009, modifiziert+A1:2010) (deutsche Fassung)</w:t>
      </w:r>
    </w:p>
    <w:bookmarkEnd w:id="3"/>
    <w:p w14:paraId="5C969E11" w14:textId="77777777" w:rsidR="0070458B" w:rsidRDefault="0070458B" w:rsidP="0070458B">
      <w:pPr>
        <w:pStyle w:val="TrennungULG"/>
        <w:keepNext w:val="0"/>
      </w:pPr>
    </w:p>
    <w:bookmarkEnd w:id="2"/>
    <w:p w14:paraId="720BA6C6" w14:textId="77777777" w:rsidR="006C2A28" w:rsidRDefault="006C2A28" w:rsidP="006C2A28">
      <w:pPr>
        <w:pStyle w:val="ULG"/>
        <w:keepLines/>
      </w:pPr>
      <w:r>
        <w:t>50.M6</w:t>
      </w:r>
      <w:r>
        <w:rPr>
          <w:sz w:val="12"/>
        </w:rPr>
        <w:t xml:space="preserve"> + </w:t>
      </w:r>
      <w:r>
        <w:t>Luftbefeuchtungseinheit LBE (Pichler)</w:t>
      </w:r>
    </w:p>
    <w:p w14:paraId="4409E215" w14:textId="77777777" w:rsidR="006C2A28" w:rsidRDefault="006C2A28" w:rsidP="006C2A28">
      <w:pPr>
        <w:pStyle w:val="Langtext"/>
      </w:pPr>
      <w:r>
        <w:t>Version: 2023-10</w:t>
      </w:r>
    </w:p>
    <w:p w14:paraId="4A3305B0" w14:textId="77777777" w:rsidR="006C2A28" w:rsidRDefault="006C2A28" w:rsidP="006C2A28">
      <w:pPr>
        <w:pStyle w:val="Langtext"/>
      </w:pPr>
      <w:r>
        <w:t>Allgemeines:</w:t>
      </w:r>
    </w:p>
    <w:p w14:paraId="226E0469" w14:textId="77777777" w:rsidR="006C2A28" w:rsidRDefault="006C2A28" w:rsidP="006C2A28">
      <w:pPr>
        <w:pStyle w:val="Langtext"/>
      </w:pPr>
      <w:r>
        <w:t>Im Folgenden sind das Liefern und der Einbau bzw. die Montage von Luftbefeuchtungseinheiten, einschließlich Zubehör- und Anlagenteilen beschrieben.</w:t>
      </w:r>
    </w:p>
    <w:p w14:paraId="71ABF0F4" w14:textId="77777777" w:rsidR="006C2A28" w:rsidRDefault="006C2A28" w:rsidP="006C2A28">
      <w:pPr>
        <w:pStyle w:val="Langtext"/>
      </w:pPr>
    </w:p>
    <w:p w14:paraId="6C47C569" w14:textId="77777777" w:rsidR="006C2A28" w:rsidRDefault="006C2A28" w:rsidP="006C2A28">
      <w:pPr>
        <w:pStyle w:val="Langtext"/>
      </w:pPr>
      <w:r>
        <w:t>Herstellerangaben:</w:t>
      </w:r>
    </w:p>
    <w:p w14:paraId="186D4841" w14:textId="77777777" w:rsidR="006C2A28" w:rsidRDefault="006C2A28" w:rsidP="006C2A28">
      <w:pPr>
        <w:pStyle w:val="Langtext"/>
      </w:pPr>
      <w:r>
        <w:t>Die Lieferung und Montage bzw. der Einbau erfolgen nach den Richtlinien des Herstellers.</w:t>
      </w:r>
    </w:p>
    <w:p w14:paraId="3379A9E0" w14:textId="77777777" w:rsidR="006C2A28" w:rsidRDefault="006C2A28" w:rsidP="006C2A28">
      <w:pPr>
        <w:pStyle w:val="Langtext"/>
      </w:pPr>
    </w:p>
    <w:p w14:paraId="5D76BC0F" w14:textId="77777777" w:rsidR="006C2A28" w:rsidRDefault="006C2A28" w:rsidP="006C2A28">
      <w:pPr>
        <w:pStyle w:val="Langtext"/>
      </w:pPr>
      <w:r>
        <w:t>Aufzahlungen/Zubehör:</w:t>
      </w:r>
    </w:p>
    <w:p w14:paraId="2F196271" w14:textId="77777777" w:rsidR="006C2A28" w:rsidRDefault="006C2A28" w:rsidP="006C2A28">
      <w:pPr>
        <w:pStyle w:val="Langtext"/>
      </w:pPr>
      <w:r>
        <w:lastRenderedPageBreak/>
        <w:t>Positionen für Aufzahlungen (Az), Zubehör und Anlagenteile beschreiben Ergänzungen zu vorangegangenen Positionen (Leistungen) und werden nur aus dem System oder der Auswahl von Produkten des Herstellers der Grundposition angeboten bzw. ausgeführt.</w:t>
      </w:r>
    </w:p>
    <w:p w14:paraId="7BE25E77" w14:textId="77777777" w:rsidR="006C2A28" w:rsidRDefault="006C2A28" w:rsidP="006C2A28">
      <w:pPr>
        <w:pStyle w:val="Kommentar"/>
      </w:pPr>
    </w:p>
    <w:p w14:paraId="364EFE22" w14:textId="77777777" w:rsidR="006C2A28" w:rsidRDefault="006C2A28" w:rsidP="006C2A28">
      <w:pPr>
        <w:pStyle w:val="Kommentar"/>
      </w:pPr>
      <w:r>
        <w:t>Kommentar</w:t>
      </w:r>
    </w:p>
    <w:p w14:paraId="0F781E6B" w14:textId="77777777" w:rsidR="006C2A28" w:rsidRDefault="006C2A28" w:rsidP="006C2A28">
      <w:pPr>
        <w:pStyle w:val="Kommentar"/>
      </w:pPr>
      <w:r>
        <w:t>Produktspezifische Ausschreibungstexte (Produktbeschreibungen) sind für  Ausschreibungen gemäß Bundesvergabegesetz  (BVergG) nicht geeignet.</w:t>
      </w:r>
    </w:p>
    <w:p w14:paraId="0E33ADF7" w14:textId="77777777" w:rsidR="006C2A28" w:rsidRDefault="006C2A28" w:rsidP="006C2A28">
      <w:pPr>
        <w:pStyle w:val="Kommentar"/>
      </w:pPr>
      <w:r>
        <w:t>Sie dienen als Vorlage für frei formulierte Positionen und müssen inhaltlich so abgeändert werden, dass den Anforderungen des BVergG entsprochen wird (z.B. Kriterien der Gleichwertigkeit ergänzen).</w:t>
      </w:r>
    </w:p>
    <w:p w14:paraId="0DFFD9A4" w14:textId="77777777" w:rsidR="0070458B" w:rsidRDefault="0070458B" w:rsidP="0070458B">
      <w:pPr>
        <w:pStyle w:val="TrennungPOS"/>
      </w:pPr>
    </w:p>
    <w:p w14:paraId="49BF29D3" w14:textId="77777777" w:rsidR="006C2A28" w:rsidRDefault="006C2A28" w:rsidP="006C2A28">
      <w:pPr>
        <w:pStyle w:val="GrundtextPosNr"/>
        <w:keepNext/>
        <w:keepLines/>
      </w:pPr>
      <w:r>
        <w:t>50.M6 11</w:t>
      </w:r>
    </w:p>
    <w:p w14:paraId="45B46283" w14:textId="77777777" w:rsidR="006C2A28" w:rsidRDefault="006C2A28" w:rsidP="006C2A28">
      <w:pPr>
        <w:pStyle w:val="Grundtext"/>
      </w:pPr>
      <w:r>
        <w:t>Kompakte, automatische Luftbefeuchtungseinheit für Wandmontage in frostfreien Räumen in linker und rechter Ausführung zur aktiven Befeuchtung der Zuluft für Wohn- und Aufenthaltsräume, patentiertes und zertifiziertes System, für den Einbau in raumlufttechnischen Anlagen mit einem Luftvolumenstrom von höchstens 500 m3/h. Die kompakte Luftbefeuchtungseinheit arbeitet nach dem natürlichem Verdunstungsprinzip und stellt eine konstante und optimale Luftfeuchtigkeit in der Zuluft sicher. Einstellbar im Bereich von 40 % bis 60 % relativer Feuchte. Durch die integrierte elektronische Steuer- und Regelungseinheit wird der Befeuchtungsprozess hinsichtlich Funktion und Betriebssicherheit kontinuierlich überwacht und allfällige Betriebszustände visualisiert. Die individuellen Nutzereinstellungen werden am TFT Touchbedienteil direkt am Gerät oder über die Gebäudeleittechnik (Modbus) vorgenommen. Die Befeuchtungseinheit wird vorkonfiguriert und steckerfertig geliefert.</w:t>
      </w:r>
    </w:p>
    <w:p w14:paraId="343413C8" w14:textId="77777777" w:rsidR="006C2A28" w:rsidRDefault="006C2A28" w:rsidP="006C2A28">
      <w:pPr>
        <w:pStyle w:val="Grundtext"/>
      </w:pPr>
      <w:r>
        <w:t>Die Erwärmung der Luft zum Aufbringen der Verdunstungsenergie, erfolgt über ein integriertes Heizregister. Die Befeuchtungswanne, in der der Rotationslamellenverdunster platziert ist, wird über das Trinkwassernetz versorgt. Der Füllstand wird automatisch über einen Schwimmerschalter und durch einen zusätzlichen mechanischen Überlauf begrenzt. Die Bildung von Keimen und Bakterien in der Einheit wird dauerhaft durch eine kontinuierlich und automatisch überwachte UVC-Desinfektion sowie durch zeitlich gesteuertes Austauschen des Wassers wirksam verhindert. Um die Einheit wirksam gegen Verkalkung zu schützen, ist eine Umkehrosmoseeinheit in der Wasserzuleitung integriert. In Abhängigkeit der einzustellenden Wasserhärte und der Verdunstungsleistung, wird der erforderliche Wasserwechsel automatisiert durchgeführt.</w:t>
      </w:r>
    </w:p>
    <w:p w14:paraId="4CE7B17A" w14:textId="77777777" w:rsidR="006C2A28" w:rsidRDefault="006C2A28" w:rsidP="006C2A28">
      <w:pPr>
        <w:pStyle w:val="Grundtext"/>
      </w:pPr>
      <w:r>
        <w:t>Der Rotationslamellenverdunster ist aus Aluminium, die Befeuchtungswanne aus Edelstahl und das kompakte Gehäuse besteht aus verzinktem Stahlblech, außen Pulverbeschichtet in RAL 9003. Die Ausführung entspricht den Anforderungen an die Hygiene gemäß den Vorgaben der VDI 6022 Blatt 1 (01/2018), SWKI VA104-01 (01/2019), VDI 3803 Blatt 1 (05/2020) und ÖNORM H 6021 (08/2016) entsprechend durchgeführter hygienischer Begutachtungen. Sicherheitstechnische Überprüfung mit ÖVE-Kennzeichnung.</w:t>
      </w:r>
    </w:p>
    <w:p w14:paraId="6F907CA5" w14:textId="77777777" w:rsidR="006C2A28" w:rsidRDefault="006C2A28" w:rsidP="006C2A28">
      <w:pPr>
        <w:pStyle w:val="Grundtext"/>
      </w:pPr>
      <w:r>
        <w:t>Technische Daten:</w:t>
      </w:r>
    </w:p>
    <w:p w14:paraId="150AB24A" w14:textId="77777777" w:rsidR="006C2A28" w:rsidRDefault="006C2A28" w:rsidP="006C2A28">
      <w:pPr>
        <w:pStyle w:val="Grundtext"/>
      </w:pPr>
    </w:p>
    <w:p w14:paraId="56668D89" w14:textId="77777777" w:rsidR="006C2A28" w:rsidRDefault="006C2A28" w:rsidP="006C2A28">
      <w:pPr>
        <w:pStyle w:val="Grundtext"/>
      </w:pPr>
      <w:r>
        <w:t>• Luftvolumenstrom: max. 500 m3/h</w:t>
      </w:r>
    </w:p>
    <w:p w14:paraId="375093A4" w14:textId="77777777" w:rsidR="006C2A28" w:rsidRDefault="006C2A28" w:rsidP="006C2A28">
      <w:pPr>
        <w:pStyle w:val="Grundtext"/>
      </w:pPr>
      <w:r>
        <w:t>• Druckverlust: max. 45/ 55 Pa (mit Warmwasserheizregister / PTC-Elektrovorheizregister)</w:t>
      </w:r>
    </w:p>
    <w:p w14:paraId="293CD05F" w14:textId="77777777" w:rsidR="006C2A28" w:rsidRDefault="006C2A28" w:rsidP="006C2A28">
      <w:pPr>
        <w:pStyle w:val="Grundtext"/>
      </w:pPr>
      <w:r>
        <w:t>• Luftfeuchte: 40 bis 60 % r.F. (einstellbar)</w:t>
      </w:r>
    </w:p>
    <w:p w14:paraId="1D12A587" w14:textId="77777777" w:rsidR="006C2A28" w:rsidRDefault="006C2A28" w:rsidP="006C2A28">
      <w:pPr>
        <w:pStyle w:val="Grundtext"/>
      </w:pPr>
      <w:r>
        <w:t>• Lufttemperatur: 15 bis 25 °C (einstellbar)</w:t>
      </w:r>
    </w:p>
    <w:p w14:paraId="6F64FDCA" w14:textId="77777777" w:rsidR="006C2A28" w:rsidRDefault="006C2A28" w:rsidP="006C2A28">
      <w:pPr>
        <w:pStyle w:val="Grundtext"/>
      </w:pPr>
      <w:r>
        <w:t>• Verdunstungsleistung: max. 3,6 l/h</w:t>
      </w:r>
    </w:p>
    <w:p w14:paraId="10690EBE" w14:textId="77777777" w:rsidR="006C2A28" w:rsidRDefault="006C2A28" w:rsidP="006C2A28">
      <w:pPr>
        <w:pStyle w:val="Grundtext"/>
      </w:pPr>
      <w:r>
        <w:t>• Wassertemperatur: 8 bis 30 °C</w:t>
      </w:r>
    </w:p>
    <w:p w14:paraId="29675947" w14:textId="77777777" w:rsidR="006C2A28" w:rsidRDefault="006C2A28" w:rsidP="006C2A28">
      <w:pPr>
        <w:pStyle w:val="Grundtext"/>
      </w:pPr>
      <w:r>
        <w:t>• Wassereinlassdruck: 3,5 - 7 bar</w:t>
      </w:r>
    </w:p>
    <w:p w14:paraId="7CD8D2DA" w14:textId="77777777" w:rsidR="006C2A28" w:rsidRDefault="006C2A28" w:rsidP="006C2A28">
      <w:pPr>
        <w:pStyle w:val="Grundtext"/>
      </w:pPr>
      <w:r>
        <w:t>• Luftanschluss: Ø 250 mm</w:t>
      </w:r>
    </w:p>
    <w:p w14:paraId="251E0223" w14:textId="77777777" w:rsidR="006C2A28" w:rsidRDefault="006C2A28" w:rsidP="006C2A28">
      <w:pPr>
        <w:pStyle w:val="Grundtext"/>
      </w:pPr>
      <w:r>
        <w:t>• Wasseranschluss: 3/4"</w:t>
      </w:r>
    </w:p>
    <w:p w14:paraId="0B44C5D2" w14:textId="77777777" w:rsidR="006C2A28" w:rsidRDefault="006C2A28" w:rsidP="006C2A28">
      <w:pPr>
        <w:pStyle w:val="Grundtext"/>
      </w:pPr>
      <w:r>
        <w:t>• Abflussanschluss: Ø 40 mm</w:t>
      </w:r>
    </w:p>
    <w:p w14:paraId="6865B93E" w14:textId="77777777" w:rsidR="006C2A28" w:rsidRDefault="006C2A28" w:rsidP="006C2A28">
      <w:pPr>
        <w:pStyle w:val="Grundtext"/>
      </w:pPr>
      <w:r>
        <w:t>• Siphon: durch den Auftraggeber</w:t>
      </w:r>
    </w:p>
    <w:p w14:paraId="218062F5" w14:textId="77777777" w:rsidR="006C2A28" w:rsidRDefault="006C2A28" w:rsidP="006C2A28">
      <w:pPr>
        <w:pStyle w:val="Grundtext"/>
      </w:pPr>
      <w:r>
        <w:t>• Leergewicht/Betriebsgewicht: 47 / 53 kg</w:t>
      </w:r>
    </w:p>
    <w:p w14:paraId="556105E7" w14:textId="77777777" w:rsidR="006C2A28" w:rsidRDefault="006C2A28" w:rsidP="006C2A28">
      <w:pPr>
        <w:pStyle w:val="Grundtext"/>
      </w:pPr>
      <w:r>
        <w:t>• Spannung: 230 V / 50 Hz</w:t>
      </w:r>
    </w:p>
    <w:p w14:paraId="062C51E7" w14:textId="77777777" w:rsidR="006C2A28" w:rsidRDefault="006C2A28" w:rsidP="006C2A28">
      <w:pPr>
        <w:pStyle w:val="Grundtext"/>
        <w:keepNext/>
        <w:keepLines/>
      </w:pPr>
      <w:r>
        <w:t>Wasseranschlussset:</w:t>
      </w:r>
    </w:p>
    <w:p w14:paraId="6D4EBC5E" w14:textId="77777777" w:rsidR="006C2A28" w:rsidRDefault="006C2A28" w:rsidP="006C2A28">
      <w:pPr>
        <w:pStyle w:val="Grundtext"/>
        <w:keepNext/>
        <w:keepLines/>
      </w:pPr>
    </w:p>
    <w:p w14:paraId="009D5DDC" w14:textId="77777777" w:rsidR="006C2A28" w:rsidRDefault="006C2A28" w:rsidP="006C2A28">
      <w:pPr>
        <w:pStyle w:val="Grundtext"/>
      </w:pPr>
      <w:r>
        <w:t>• Filtereinheit (Filtergehäuse, Wasserfilter und Montagezubehör)</w:t>
      </w:r>
    </w:p>
    <w:p w14:paraId="30267034" w14:textId="77777777" w:rsidR="006C2A28" w:rsidRDefault="006C2A28" w:rsidP="006C2A28">
      <w:pPr>
        <w:pStyle w:val="Grundtext"/>
      </w:pPr>
      <w:r>
        <w:t>• Wasserstopp: 3/4"</w:t>
      </w:r>
    </w:p>
    <w:p w14:paraId="4DAB45F8" w14:textId="77777777" w:rsidR="006C2A28" w:rsidRDefault="006C2A28" w:rsidP="006C2A28">
      <w:pPr>
        <w:pStyle w:val="Grundtext"/>
      </w:pPr>
      <w:r>
        <w:t>• 2 Stück Verschraubungen: 3/4"</w:t>
      </w:r>
    </w:p>
    <w:p w14:paraId="3EA82096" w14:textId="77777777" w:rsidR="006C2A28" w:rsidRDefault="006C2A28" w:rsidP="006C2A28">
      <w:pPr>
        <w:pStyle w:val="Grundtext"/>
      </w:pPr>
      <w:r>
        <w:t>• 2 Stück Anschlussschlauch 3/4" mit Länge 1,5 m</w:t>
      </w:r>
    </w:p>
    <w:p w14:paraId="52F6E26C" w14:textId="77777777" w:rsidR="006C2A28" w:rsidRDefault="006C2A28" w:rsidP="006C2A28">
      <w:pPr>
        <w:pStyle w:val="Grundtext"/>
      </w:pPr>
      <w:r>
        <w:t>• 1 Stück Abwasseranschlussrohr HT40</w:t>
      </w:r>
    </w:p>
    <w:p w14:paraId="64593175" w14:textId="77777777" w:rsidR="006C2A28" w:rsidRDefault="006C2A28" w:rsidP="006C2A28">
      <w:pPr>
        <w:pStyle w:val="Grundtext"/>
      </w:pPr>
      <w:r>
        <w:t>• 1 Stück Teststreifen zur Bestimmung der Wasserhärte</w:t>
      </w:r>
    </w:p>
    <w:p w14:paraId="4CCB48BE" w14:textId="77777777" w:rsidR="006C2A28" w:rsidRDefault="006C2A28" w:rsidP="006C2A28">
      <w:pPr>
        <w:pStyle w:val="Folgeposition"/>
        <w:keepNext/>
        <w:keepLines/>
      </w:pPr>
      <w:r>
        <w:t>A</w:t>
      </w:r>
      <w:r>
        <w:rPr>
          <w:sz w:val="12"/>
        </w:rPr>
        <w:t>+</w:t>
      </w:r>
      <w:r>
        <w:tab/>
        <w:t>Luftbefeuchtungseinheit LBE 500A m.Warmwasserheizreg.rechts</w:t>
      </w:r>
      <w:r>
        <w:tab/>
        <w:t xml:space="preserve">Stk </w:t>
      </w:r>
    </w:p>
    <w:p w14:paraId="2DB288CD" w14:textId="77777777" w:rsidR="006C2A28" w:rsidRDefault="006C2A28" w:rsidP="006C2A28">
      <w:pPr>
        <w:pStyle w:val="Langtext"/>
      </w:pPr>
      <w:r>
        <w:t>Luftbefeuchtungseinheit mit Warmwasserheizregister (Warmwasserheizreg.): Die Erwärmung der Luft zum Aufbringen der Verdunstungsenergie und zur Luftnachheizung, erfolgt über ein integriertes Warmwasserheizregister.</w:t>
      </w:r>
    </w:p>
    <w:p w14:paraId="3536E9E7" w14:textId="77777777" w:rsidR="006C2A28" w:rsidRDefault="006C2A28" w:rsidP="006C2A28">
      <w:pPr>
        <w:pStyle w:val="Langtext"/>
        <w:keepNext/>
        <w:keepLines/>
      </w:pPr>
      <w:r>
        <w:lastRenderedPageBreak/>
        <w:t>Technische Daten:</w:t>
      </w:r>
    </w:p>
    <w:p w14:paraId="16B81D0F" w14:textId="77777777" w:rsidR="006C2A28" w:rsidRDefault="006C2A28" w:rsidP="006C2A28">
      <w:pPr>
        <w:pStyle w:val="Langtext"/>
        <w:keepNext/>
        <w:keepLines/>
      </w:pPr>
    </w:p>
    <w:p w14:paraId="303F8FA2" w14:textId="77777777" w:rsidR="006C2A28" w:rsidRDefault="006C2A28" w:rsidP="006C2A28">
      <w:pPr>
        <w:pStyle w:val="Langtext"/>
      </w:pPr>
      <w:r>
        <w:t>• Abmessungen: B x H x T = 610 x 560 x 510 mm</w:t>
      </w:r>
    </w:p>
    <w:p w14:paraId="117602C3" w14:textId="77777777" w:rsidR="006C2A28" w:rsidRDefault="006C2A28" w:rsidP="006C2A28">
      <w:pPr>
        <w:pStyle w:val="Langtext"/>
      </w:pPr>
      <w:r>
        <w:t>• elektrische Leistungsaufnahme: 100 W</w:t>
      </w:r>
    </w:p>
    <w:p w14:paraId="77549C32" w14:textId="77777777" w:rsidR="006C2A28" w:rsidRDefault="006C2A28" w:rsidP="006C2A28">
      <w:pPr>
        <w:pStyle w:val="Langtext"/>
      </w:pPr>
      <w:r>
        <w:t>• Heizleistung Wasserregister: max. 3000 W</w:t>
      </w:r>
    </w:p>
    <w:p w14:paraId="03F93490" w14:textId="77777777" w:rsidR="006C2A28" w:rsidRDefault="006C2A28" w:rsidP="006C2A28">
      <w:pPr>
        <w:pStyle w:val="Langtext"/>
      </w:pPr>
      <w:r>
        <w:t>• Medium Vorlauf / Rücklauf: 40 / 35 °C</w:t>
      </w:r>
    </w:p>
    <w:p w14:paraId="0A62184F" w14:textId="77777777" w:rsidR="006C2A28" w:rsidRDefault="006C2A28" w:rsidP="006C2A28">
      <w:pPr>
        <w:pStyle w:val="Langtext"/>
      </w:pPr>
      <w:r>
        <w:t>• Wassermenge Heizregister: 0,14 l/s</w:t>
      </w:r>
    </w:p>
    <w:p w14:paraId="704B57AD" w14:textId="77777777" w:rsidR="006C2A28" w:rsidRDefault="006C2A28" w:rsidP="006C2A28">
      <w:pPr>
        <w:pStyle w:val="Langtext"/>
      </w:pPr>
      <w:r>
        <w:t>• Wasser Druckverlust: 0,4 kPa</w:t>
      </w:r>
    </w:p>
    <w:p w14:paraId="156F84E8" w14:textId="77777777" w:rsidR="006C2A28" w:rsidRDefault="006C2A28" w:rsidP="006C2A28">
      <w:pPr>
        <w:pStyle w:val="Langtext"/>
      </w:pPr>
      <w:r>
        <w:t>• Anschluss Wasserregister: Ø 22 mm</w:t>
      </w:r>
    </w:p>
    <w:p w14:paraId="724A71E6" w14:textId="77777777" w:rsidR="006C2A28" w:rsidRDefault="006C2A28" w:rsidP="006C2A28">
      <w:pPr>
        <w:pStyle w:val="Langtext"/>
      </w:pPr>
      <w:r>
        <w:t>• in rechter Ausführung</w:t>
      </w:r>
    </w:p>
    <w:p w14:paraId="2D00788C" w14:textId="77777777" w:rsidR="006C2A28" w:rsidRDefault="006C2A28" w:rsidP="006C2A28">
      <w:pPr>
        <w:pStyle w:val="Langtext"/>
      </w:pPr>
      <w:r>
        <w:t>z.B. Luftbefeuchtungseinheit Type 08LBE500ARW von PICHLER oder Gleichwertiges.</w:t>
      </w:r>
    </w:p>
    <w:p w14:paraId="061D4D3B" w14:textId="77777777" w:rsidR="006C2A28" w:rsidRDefault="006C2A28" w:rsidP="006C2A28">
      <w:pPr>
        <w:pStyle w:val="Langtext"/>
      </w:pPr>
      <w:r>
        <w:t>Angebotenes Erzeugnis: (....)</w:t>
      </w:r>
    </w:p>
    <w:p w14:paraId="2D289704" w14:textId="77777777" w:rsidR="006C2A28" w:rsidRDefault="006C2A28" w:rsidP="006C2A28">
      <w:pPr>
        <w:pStyle w:val="Folgeposition"/>
        <w:keepNext/>
        <w:keepLines/>
      </w:pPr>
      <w:r>
        <w:t>B</w:t>
      </w:r>
      <w:r>
        <w:rPr>
          <w:sz w:val="12"/>
        </w:rPr>
        <w:t>+</w:t>
      </w:r>
      <w:r>
        <w:tab/>
        <w:t>Luftbefeuchtungseinheit LBE 500A m.Warmwasserheizreg.links</w:t>
      </w:r>
      <w:r>
        <w:tab/>
        <w:t xml:space="preserve">Stk </w:t>
      </w:r>
    </w:p>
    <w:p w14:paraId="09365258" w14:textId="77777777" w:rsidR="006C2A28" w:rsidRDefault="006C2A28" w:rsidP="006C2A28">
      <w:pPr>
        <w:pStyle w:val="Langtext"/>
      </w:pPr>
      <w:r>
        <w:t>Luftbefeuchtungseinheit mit Warmwasserheizregister (Warmwasserheizreg.): Die Erwärmung der Luft zum Aufbringen der Verdunstungsenergie und zur Luftnachheizung, erfolgt über ein integriertes Warmwasserheizregister.</w:t>
      </w:r>
    </w:p>
    <w:p w14:paraId="04019DF0" w14:textId="77777777" w:rsidR="006C2A28" w:rsidRDefault="006C2A28" w:rsidP="006C2A28">
      <w:pPr>
        <w:pStyle w:val="Langtext"/>
        <w:keepNext/>
        <w:keepLines/>
      </w:pPr>
      <w:r>
        <w:t>Technische Daten:</w:t>
      </w:r>
    </w:p>
    <w:p w14:paraId="4D14BADB" w14:textId="77777777" w:rsidR="006C2A28" w:rsidRDefault="006C2A28" w:rsidP="006C2A28">
      <w:pPr>
        <w:pStyle w:val="Langtext"/>
        <w:keepNext/>
        <w:keepLines/>
      </w:pPr>
    </w:p>
    <w:p w14:paraId="2F514604" w14:textId="77777777" w:rsidR="006C2A28" w:rsidRDefault="006C2A28" w:rsidP="006C2A28">
      <w:pPr>
        <w:pStyle w:val="Langtext"/>
      </w:pPr>
      <w:r>
        <w:t>• Abmessungen: B x H x T = 610 x 560 x 510 mm</w:t>
      </w:r>
    </w:p>
    <w:p w14:paraId="5BF7D4DA" w14:textId="77777777" w:rsidR="006C2A28" w:rsidRDefault="006C2A28" w:rsidP="006C2A28">
      <w:pPr>
        <w:pStyle w:val="Langtext"/>
      </w:pPr>
      <w:r>
        <w:t>• elektrische Leistungsaufnahme: 100 W</w:t>
      </w:r>
    </w:p>
    <w:p w14:paraId="4DADA163" w14:textId="77777777" w:rsidR="006C2A28" w:rsidRDefault="006C2A28" w:rsidP="006C2A28">
      <w:pPr>
        <w:pStyle w:val="Langtext"/>
      </w:pPr>
      <w:r>
        <w:t>• Heizleistung Wasserregister: max. 3000 W</w:t>
      </w:r>
    </w:p>
    <w:p w14:paraId="191525EA" w14:textId="77777777" w:rsidR="006C2A28" w:rsidRDefault="006C2A28" w:rsidP="006C2A28">
      <w:pPr>
        <w:pStyle w:val="Langtext"/>
      </w:pPr>
      <w:r>
        <w:t>• Medium Vorlauf / Rücklauf: 40 / 35 °C</w:t>
      </w:r>
    </w:p>
    <w:p w14:paraId="5B5C3868" w14:textId="77777777" w:rsidR="006C2A28" w:rsidRDefault="006C2A28" w:rsidP="006C2A28">
      <w:pPr>
        <w:pStyle w:val="Langtext"/>
      </w:pPr>
      <w:r>
        <w:t>• Wassermenge Heizregister: 0,14 l/s</w:t>
      </w:r>
    </w:p>
    <w:p w14:paraId="7BECC2AC" w14:textId="77777777" w:rsidR="006C2A28" w:rsidRDefault="006C2A28" w:rsidP="006C2A28">
      <w:pPr>
        <w:pStyle w:val="Langtext"/>
      </w:pPr>
      <w:r>
        <w:t>• Wasser Druckverlust: 0,4 kPa</w:t>
      </w:r>
    </w:p>
    <w:p w14:paraId="44F538F8" w14:textId="77777777" w:rsidR="006C2A28" w:rsidRDefault="006C2A28" w:rsidP="006C2A28">
      <w:pPr>
        <w:pStyle w:val="Langtext"/>
      </w:pPr>
      <w:r>
        <w:t>• Anschluss Wasserregister: Ø 22 mm</w:t>
      </w:r>
    </w:p>
    <w:p w14:paraId="0E975EEF" w14:textId="77777777" w:rsidR="006C2A28" w:rsidRDefault="006C2A28" w:rsidP="006C2A28">
      <w:pPr>
        <w:pStyle w:val="Langtext"/>
      </w:pPr>
      <w:r>
        <w:t>• in linker Ausführung</w:t>
      </w:r>
    </w:p>
    <w:p w14:paraId="6021AC52" w14:textId="77777777" w:rsidR="006C2A28" w:rsidRDefault="006C2A28" w:rsidP="006C2A28">
      <w:pPr>
        <w:pStyle w:val="Langtext"/>
      </w:pPr>
      <w:r>
        <w:t>z.B. Luftbefeuchtungseinheit Type 08LBE500ALW von PICHLER oder Gleichwertiges.</w:t>
      </w:r>
    </w:p>
    <w:p w14:paraId="06DCBA28" w14:textId="77777777" w:rsidR="006C2A28" w:rsidRDefault="006C2A28" w:rsidP="006C2A28">
      <w:pPr>
        <w:pStyle w:val="Langtext"/>
      </w:pPr>
      <w:r>
        <w:t>Angebotenes Erzeugnis: (....)</w:t>
      </w:r>
    </w:p>
    <w:p w14:paraId="5CDE4761" w14:textId="77777777" w:rsidR="006C2A28" w:rsidRDefault="006C2A28" w:rsidP="006C2A28">
      <w:pPr>
        <w:pStyle w:val="Folgeposition"/>
        <w:keepNext/>
        <w:keepLines/>
      </w:pPr>
      <w:r>
        <w:t>C</w:t>
      </w:r>
      <w:r>
        <w:rPr>
          <w:sz w:val="12"/>
        </w:rPr>
        <w:t>+</w:t>
      </w:r>
      <w:r>
        <w:tab/>
        <w:t>Luftbefeuchtungseinheit LBE 500A rechts m.PTC-Heizregister</w:t>
      </w:r>
      <w:r>
        <w:tab/>
        <w:t xml:space="preserve">Stk </w:t>
      </w:r>
    </w:p>
    <w:p w14:paraId="56652C94" w14:textId="77777777" w:rsidR="006C2A28" w:rsidRDefault="006C2A28" w:rsidP="006C2A28">
      <w:pPr>
        <w:pStyle w:val="Langtext"/>
      </w:pPr>
      <w:r>
        <w:t>Die Erwärmung der Luft zum Aufbringen der Verdunstungsenergie und zur Luftnachheizung, erfolgt über ein integriertes PTC-Niedertemperaturheizregister.</w:t>
      </w:r>
    </w:p>
    <w:p w14:paraId="026C0987" w14:textId="77777777" w:rsidR="006C2A28" w:rsidRDefault="006C2A28" w:rsidP="006C2A28">
      <w:pPr>
        <w:pStyle w:val="Langtext"/>
      </w:pPr>
    </w:p>
    <w:p w14:paraId="05B638C4" w14:textId="77777777" w:rsidR="006C2A28" w:rsidRDefault="006C2A28" w:rsidP="006C2A28">
      <w:pPr>
        <w:pStyle w:val="Langtext"/>
      </w:pPr>
      <w:r>
        <w:t>• in rechter Ausführung</w:t>
      </w:r>
    </w:p>
    <w:p w14:paraId="3AAC7DF0" w14:textId="77777777" w:rsidR="006C2A28" w:rsidRDefault="006C2A28" w:rsidP="006C2A28">
      <w:pPr>
        <w:pStyle w:val="Langtext"/>
        <w:keepNext/>
        <w:keepLines/>
      </w:pPr>
      <w:r>
        <w:t>Technische Daten:</w:t>
      </w:r>
    </w:p>
    <w:p w14:paraId="06683CA5" w14:textId="77777777" w:rsidR="006C2A28" w:rsidRDefault="006C2A28" w:rsidP="006C2A28">
      <w:pPr>
        <w:pStyle w:val="Langtext"/>
        <w:keepNext/>
        <w:keepLines/>
      </w:pPr>
    </w:p>
    <w:p w14:paraId="67EB2FAD" w14:textId="77777777" w:rsidR="006C2A28" w:rsidRDefault="006C2A28" w:rsidP="006C2A28">
      <w:pPr>
        <w:pStyle w:val="Langtext"/>
      </w:pPr>
      <w:r>
        <w:t>• Abmessungen: B x H x T = 570 x 560 x 510 mm</w:t>
      </w:r>
    </w:p>
    <w:p w14:paraId="4490E05B" w14:textId="77777777" w:rsidR="006C2A28" w:rsidRDefault="006C2A28" w:rsidP="006C2A28">
      <w:pPr>
        <w:pStyle w:val="Langtext"/>
      </w:pPr>
      <w:r>
        <w:t>• elektrische Leistungsaufnahme: 2850 W</w:t>
      </w:r>
    </w:p>
    <w:p w14:paraId="04FBDB1A" w14:textId="77777777" w:rsidR="006C2A28" w:rsidRDefault="006C2A28" w:rsidP="006C2A28">
      <w:pPr>
        <w:pStyle w:val="Langtext"/>
      </w:pPr>
      <w:r>
        <w:t>z.B. Luftbefeuchtungseinheit Type 08LBE500ARE von PICHLER oder Gleichwertiges.</w:t>
      </w:r>
    </w:p>
    <w:p w14:paraId="4D113854" w14:textId="77777777" w:rsidR="006C2A28" w:rsidRDefault="006C2A28" w:rsidP="006C2A28">
      <w:pPr>
        <w:pStyle w:val="Langtext"/>
      </w:pPr>
      <w:r>
        <w:t>Angebotenes Erzeugnis: (....)</w:t>
      </w:r>
    </w:p>
    <w:p w14:paraId="28AADE16" w14:textId="77777777" w:rsidR="006C2A28" w:rsidRDefault="006C2A28" w:rsidP="006C2A28">
      <w:pPr>
        <w:pStyle w:val="Folgeposition"/>
        <w:keepNext/>
        <w:keepLines/>
      </w:pPr>
      <w:r>
        <w:t>D</w:t>
      </w:r>
      <w:r>
        <w:rPr>
          <w:sz w:val="12"/>
        </w:rPr>
        <w:t>+</w:t>
      </w:r>
      <w:r>
        <w:tab/>
        <w:t>Luftbefeuchtungseinheit LBE 500A links m.PTC-Heizregister</w:t>
      </w:r>
      <w:r>
        <w:tab/>
        <w:t xml:space="preserve">Stk </w:t>
      </w:r>
    </w:p>
    <w:p w14:paraId="3E16B73A" w14:textId="77777777" w:rsidR="006C2A28" w:rsidRDefault="006C2A28" w:rsidP="006C2A28">
      <w:pPr>
        <w:pStyle w:val="Langtext"/>
      </w:pPr>
      <w:r>
        <w:t>Die Erwärmung der Luft zum Aufbringen der Verdunstungsenergie und zur Luftnachheizung, erfolgt über ein integriertes PTC-Niedertemperaturheizregister.</w:t>
      </w:r>
    </w:p>
    <w:p w14:paraId="087FFF9E" w14:textId="77777777" w:rsidR="006C2A28" w:rsidRDefault="006C2A28" w:rsidP="006C2A28">
      <w:pPr>
        <w:pStyle w:val="Langtext"/>
      </w:pPr>
    </w:p>
    <w:p w14:paraId="317E182E" w14:textId="77777777" w:rsidR="006C2A28" w:rsidRDefault="006C2A28" w:rsidP="006C2A28">
      <w:pPr>
        <w:pStyle w:val="Langtext"/>
      </w:pPr>
      <w:r>
        <w:t>• in linker Ausführung</w:t>
      </w:r>
    </w:p>
    <w:p w14:paraId="4D727700" w14:textId="77777777" w:rsidR="006C2A28" w:rsidRDefault="006C2A28" w:rsidP="006C2A28">
      <w:pPr>
        <w:pStyle w:val="Langtext"/>
        <w:keepNext/>
        <w:keepLines/>
      </w:pPr>
      <w:r>
        <w:t>Technische Daten:</w:t>
      </w:r>
    </w:p>
    <w:p w14:paraId="3B4C101F" w14:textId="77777777" w:rsidR="006C2A28" w:rsidRDefault="006C2A28" w:rsidP="006C2A28">
      <w:pPr>
        <w:pStyle w:val="Langtext"/>
        <w:keepNext/>
        <w:keepLines/>
      </w:pPr>
    </w:p>
    <w:p w14:paraId="701335EC" w14:textId="77777777" w:rsidR="006C2A28" w:rsidRDefault="006C2A28" w:rsidP="006C2A28">
      <w:pPr>
        <w:pStyle w:val="Langtext"/>
      </w:pPr>
      <w:r>
        <w:t>• Abmessungen: B x H x T = 570 x 560 x 510 mm</w:t>
      </w:r>
    </w:p>
    <w:p w14:paraId="2C089592" w14:textId="77777777" w:rsidR="006C2A28" w:rsidRDefault="006C2A28" w:rsidP="006C2A28">
      <w:pPr>
        <w:pStyle w:val="Langtext"/>
      </w:pPr>
      <w:r>
        <w:t>• elektrische Leistungsaufnahme: 2850 W</w:t>
      </w:r>
    </w:p>
    <w:p w14:paraId="605EDF2C" w14:textId="77777777" w:rsidR="006C2A28" w:rsidRDefault="006C2A28" w:rsidP="006C2A28">
      <w:pPr>
        <w:pStyle w:val="Langtext"/>
      </w:pPr>
      <w:r>
        <w:t>z.B. Luftbefeuchtungseinheit Type 08LBE500ALE von PICHLER oder Gleichwertiges.</w:t>
      </w:r>
    </w:p>
    <w:p w14:paraId="32A492B9" w14:textId="77777777" w:rsidR="006C2A28" w:rsidRDefault="006C2A28" w:rsidP="006C2A28">
      <w:pPr>
        <w:pStyle w:val="Langtext"/>
      </w:pPr>
      <w:r>
        <w:t>Angebotenes Erzeugnis: (....)</w:t>
      </w:r>
    </w:p>
    <w:p w14:paraId="6E9D80B8" w14:textId="77777777" w:rsidR="006C2A28" w:rsidRDefault="006C2A28" w:rsidP="006C2A28">
      <w:pPr>
        <w:pStyle w:val="TrennungPOS"/>
      </w:pPr>
    </w:p>
    <w:p w14:paraId="2B6017EB" w14:textId="77777777" w:rsidR="006C2A28" w:rsidRDefault="006C2A28" w:rsidP="006C2A28">
      <w:pPr>
        <w:pStyle w:val="GrundtextPosNr"/>
        <w:keepNext/>
        <w:keepLines/>
      </w:pPr>
      <w:r>
        <w:t>50.M6 15</w:t>
      </w:r>
    </w:p>
    <w:p w14:paraId="20825CA1" w14:textId="77777777" w:rsidR="006C2A28" w:rsidRDefault="006C2A28" w:rsidP="006C2A28">
      <w:pPr>
        <w:pStyle w:val="Grundtext"/>
      </w:pPr>
      <w:r>
        <w:t>Aufzahlung (Az) auf Luftbefeuchtungseinheit LBE für Zubehör.</w:t>
      </w:r>
    </w:p>
    <w:p w14:paraId="44284030" w14:textId="77777777" w:rsidR="006C2A28" w:rsidRPr="00A0304E" w:rsidRDefault="006C2A28" w:rsidP="006C2A28">
      <w:pPr>
        <w:pStyle w:val="Folgeposition"/>
        <w:keepNext/>
        <w:keepLines/>
        <w:rPr>
          <w:lang w:val="en-GB"/>
        </w:rPr>
      </w:pPr>
      <w:r w:rsidRPr="00A0304E">
        <w:rPr>
          <w:lang w:val="en-GB"/>
        </w:rPr>
        <w:t>C</w:t>
      </w:r>
      <w:r w:rsidRPr="00A0304E">
        <w:rPr>
          <w:sz w:val="12"/>
          <w:lang w:val="en-GB"/>
        </w:rPr>
        <w:t>+</w:t>
      </w:r>
      <w:r w:rsidRPr="00A0304E">
        <w:rPr>
          <w:lang w:val="en-GB"/>
        </w:rPr>
        <w:tab/>
        <w:t>Az LBE 500A 3-Wege-Motorregelventil</w:t>
      </w:r>
      <w:r w:rsidRPr="00A0304E">
        <w:rPr>
          <w:lang w:val="en-GB"/>
        </w:rPr>
        <w:tab/>
        <w:t xml:space="preserve">Stk </w:t>
      </w:r>
    </w:p>
    <w:p w14:paraId="57335803" w14:textId="77777777" w:rsidR="006C2A28" w:rsidRDefault="006C2A28" w:rsidP="006C2A28">
      <w:pPr>
        <w:pStyle w:val="Langtext"/>
      </w:pPr>
      <w:r>
        <w:t>3-Weg-Mischventil mit aufgebautem Regelantrieb.</w:t>
      </w:r>
    </w:p>
    <w:p w14:paraId="67C45E7A" w14:textId="77777777" w:rsidR="006C2A28" w:rsidRDefault="006C2A28" w:rsidP="006C2A28">
      <w:pPr>
        <w:pStyle w:val="Langtext"/>
      </w:pPr>
      <w:r>
        <w:t>Technische Daten:</w:t>
      </w:r>
    </w:p>
    <w:p w14:paraId="73696408" w14:textId="77777777" w:rsidR="006C2A28" w:rsidRDefault="006C2A28" w:rsidP="006C2A28">
      <w:pPr>
        <w:pStyle w:val="Langtext"/>
      </w:pPr>
    </w:p>
    <w:p w14:paraId="2D2F6E75" w14:textId="77777777" w:rsidR="006C2A28" w:rsidRDefault="006C2A28" w:rsidP="006C2A28">
      <w:pPr>
        <w:pStyle w:val="Langtext"/>
      </w:pPr>
      <w:r>
        <w:t>• Belimo Antrieb: LR24A-SR</w:t>
      </w:r>
    </w:p>
    <w:p w14:paraId="0FAD598C" w14:textId="77777777" w:rsidR="006C2A28" w:rsidRDefault="006C2A28" w:rsidP="006C2A28">
      <w:pPr>
        <w:pStyle w:val="Langtext"/>
      </w:pPr>
      <w:r>
        <w:t>• Versorgungsspannung: 24V AC/DC</w:t>
      </w:r>
    </w:p>
    <w:p w14:paraId="0850F793" w14:textId="77777777" w:rsidR="006C2A28" w:rsidRDefault="006C2A28" w:rsidP="006C2A28">
      <w:pPr>
        <w:pStyle w:val="Langtext"/>
      </w:pPr>
      <w:r>
        <w:t>• Steuersignal: 2 - 10 V</w:t>
      </w:r>
    </w:p>
    <w:p w14:paraId="25368038" w14:textId="77777777" w:rsidR="006C2A28" w:rsidRDefault="006C2A28" w:rsidP="006C2A28">
      <w:pPr>
        <w:pStyle w:val="Langtext"/>
      </w:pPr>
      <w:r>
        <w:t>• Regelkugelhahn: R3015</w:t>
      </w:r>
    </w:p>
    <w:p w14:paraId="36E1B890" w14:textId="77777777" w:rsidR="006C2A28" w:rsidRDefault="006C2A28" w:rsidP="006C2A28">
      <w:pPr>
        <w:pStyle w:val="Langtext"/>
      </w:pPr>
      <w:r>
        <w:t>• KVS-Wert: 1,6 m³/h</w:t>
      </w:r>
    </w:p>
    <w:p w14:paraId="0C724C73" w14:textId="77777777" w:rsidR="006C2A28" w:rsidRDefault="006C2A28" w:rsidP="006C2A28">
      <w:pPr>
        <w:pStyle w:val="Langtext"/>
      </w:pPr>
      <w:r>
        <w:lastRenderedPageBreak/>
        <w:t>• Einbaulage: beliebig</w:t>
      </w:r>
    </w:p>
    <w:p w14:paraId="17EB8CFB" w14:textId="77777777" w:rsidR="006C2A28" w:rsidRDefault="006C2A28" w:rsidP="006C2A28">
      <w:pPr>
        <w:pStyle w:val="Langtext"/>
      </w:pPr>
      <w:r>
        <w:t>z.B. Dreiwege Motorregelventil Type 07R30151PLR24ASR von PICHLER.</w:t>
      </w:r>
    </w:p>
    <w:p w14:paraId="428C2B50" w14:textId="77777777" w:rsidR="006C2A28" w:rsidRDefault="006C2A28" w:rsidP="006C2A28">
      <w:pPr>
        <w:pStyle w:val="Folgeposition"/>
        <w:keepNext/>
        <w:keepLines/>
      </w:pPr>
      <w:r>
        <w:t>D</w:t>
      </w:r>
      <w:r>
        <w:rPr>
          <w:sz w:val="12"/>
        </w:rPr>
        <w:t>+</w:t>
      </w:r>
      <w:r>
        <w:tab/>
        <w:t>Az LBE 500A Ersatzantrieb für 3-Wege-Motorregelventil</w:t>
      </w:r>
      <w:r>
        <w:tab/>
        <w:t xml:space="preserve">Stk </w:t>
      </w:r>
    </w:p>
    <w:p w14:paraId="16666366" w14:textId="77777777" w:rsidR="006C2A28" w:rsidRDefault="006C2A28" w:rsidP="006C2A28">
      <w:pPr>
        <w:pStyle w:val="Langtext"/>
      </w:pPr>
      <w:r>
        <w:t>Stellantrieb für die Mischventilsteuerung</w:t>
      </w:r>
    </w:p>
    <w:p w14:paraId="70FFF088" w14:textId="77777777" w:rsidR="006C2A28" w:rsidRDefault="006C2A28" w:rsidP="006C2A28">
      <w:pPr>
        <w:pStyle w:val="Langtext"/>
      </w:pPr>
      <w:r>
        <w:t>Technische Daten:</w:t>
      </w:r>
    </w:p>
    <w:p w14:paraId="25BB7F41" w14:textId="77777777" w:rsidR="006C2A28" w:rsidRDefault="006C2A28" w:rsidP="006C2A28">
      <w:pPr>
        <w:pStyle w:val="Langtext"/>
      </w:pPr>
    </w:p>
    <w:p w14:paraId="250D9F2E" w14:textId="77777777" w:rsidR="006C2A28" w:rsidRDefault="006C2A28" w:rsidP="006C2A28">
      <w:pPr>
        <w:pStyle w:val="Langtext"/>
      </w:pPr>
      <w:r>
        <w:t>• Belimo-Antrieb: LR24A-SR</w:t>
      </w:r>
    </w:p>
    <w:p w14:paraId="16A074E4" w14:textId="77777777" w:rsidR="006C2A28" w:rsidRDefault="006C2A28" w:rsidP="006C2A28">
      <w:pPr>
        <w:pStyle w:val="Langtext"/>
      </w:pPr>
      <w:r>
        <w:t>• Versorgungsspannung: 24V AC/DC</w:t>
      </w:r>
    </w:p>
    <w:p w14:paraId="24B105C1" w14:textId="77777777" w:rsidR="006C2A28" w:rsidRDefault="006C2A28" w:rsidP="006C2A28">
      <w:pPr>
        <w:pStyle w:val="Langtext"/>
      </w:pPr>
      <w:r>
        <w:t>• Steuersignal: 2-10V</w:t>
      </w:r>
    </w:p>
    <w:p w14:paraId="3636760F" w14:textId="77777777" w:rsidR="006C2A28" w:rsidRDefault="006C2A28" w:rsidP="006C2A28">
      <w:pPr>
        <w:pStyle w:val="Langtext"/>
      </w:pPr>
      <w:r>
        <w:t>• 5 Nm</w:t>
      </w:r>
    </w:p>
    <w:p w14:paraId="625BF916" w14:textId="77777777" w:rsidR="006C2A28" w:rsidRDefault="006C2A28" w:rsidP="006C2A28">
      <w:pPr>
        <w:pStyle w:val="Langtext"/>
      </w:pPr>
      <w:r>
        <w:t>z.B. Stellantrieb Type 07LR24ASR von PICHLER.</w:t>
      </w:r>
    </w:p>
    <w:p w14:paraId="7D6FA073" w14:textId="77777777" w:rsidR="006C2A28" w:rsidRDefault="006C2A28" w:rsidP="006C2A28">
      <w:pPr>
        <w:pStyle w:val="Folgeposition"/>
        <w:keepNext/>
        <w:keepLines/>
      </w:pPr>
      <w:r>
        <w:t>E</w:t>
      </w:r>
      <w:r>
        <w:rPr>
          <w:sz w:val="12"/>
        </w:rPr>
        <w:t>+</w:t>
      </w:r>
      <w:r>
        <w:tab/>
        <w:t>Az LBE 500A Umwälzpumpe</w:t>
      </w:r>
      <w:r>
        <w:tab/>
        <w:t xml:space="preserve">Stk </w:t>
      </w:r>
    </w:p>
    <w:p w14:paraId="3E6B455A" w14:textId="77777777" w:rsidR="006C2A28" w:rsidRDefault="006C2A28" w:rsidP="006C2A28">
      <w:pPr>
        <w:pStyle w:val="Langtext"/>
      </w:pPr>
      <w:r>
        <w:t>Hocheffiziente Nassläuferpumpe mit Permanentmagnetmotor (ECM-Technologie) und integrierter elektronischer Leistungsanpassung durch stufenlose Drehzahländerung zur Förderung von reinen, dünnflüssigen Medien ohne feste oder langfaserige Bestandteile.</w:t>
      </w:r>
    </w:p>
    <w:p w14:paraId="345064FD" w14:textId="77777777" w:rsidR="006C2A28" w:rsidRDefault="006C2A28" w:rsidP="006C2A28">
      <w:pPr>
        <w:pStyle w:val="Langtext"/>
      </w:pPr>
      <w:r>
        <w:t>Technische Daten:</w:t>
      </w:r>
    </w:p>
    <w:p w14:paraId="0B3F08D8" w14:textId="77777777" w:rsidR="006C2A28" w:rsidRDefault="006C2A28" w:rsidP="006C2A28">
      <w:pPr>
        <w:pStyle w:val="Langtext"/>
      </w:pPr>
    </w:p>
    <w:p w14:paraId="0C42EC29" w14:textId="77777777" w:rsidR="006C2A28" w:rsidRDefault="006C2A28" w:rsidP="006C2A28">
      <w:pPr>
        <w:pStyle w:val="Langtext"/>
      </w:pPr>
      <w:r>
        <w:t>• Grundfos Alpha1 15-40</w:t>
      </w:r>
    </w:p>
    <w:p w14:paraId="7E6AA261" w14:textId="77777777" w:rsidR="006C2A28" w:rsidRDefault="006C2A28" w:rsidP="006C2A28">
      <w:pPr>
        <w:pStyle w:val="Langtext"/>
      </w:pPr>
      <w:r>
        <w:t>• Versorgungsspannung: 230V AC</w:t>
      </w:r>
    </w:p>
    <w:p w14:paraId="5BE45A00" w14:textId="77777777" w:rsidR="006C2A28" w:rsidRDefault="006C2A28" w:rsidP="006C2A28">
      <w:pPr>
        <w:pStyle w:val="Langtext"/>
      </w:pPr>
      <w:r>
        <w:t>• elektrische Leistungsaufnahme: 3 - 18 W</w:t>
      </w:r>
    </w:p>
    <w:p w14:paraId="625D8817" w14:textId="77777777" w:rsidR="006C2A28" w:rsidRDefault="006C2A28" w:rsidP="006C2A28">
      <w:pPr>
        <w:pStyle w:val="Langtext"/>
      </w:pPr>
      <w:r>
        <w:t>• Förderhöhe: 4 m</w:t>
      </w:r>
    </w:p>
    <w:p w14:paraId="393ACF3F" w14:textId="77777777" w:rsidR="006C2A28" w:rsidRDefault="006C2A28" w:rsidP="006C2A28">
      <w:pPr>
        <w:pStyle w:val="Langtext"/>
      </w:pPr>
      <w:r>
        <w:t>• Gewindeanschluss: G 1"</w:t>
      </w:r>
    </w:p>
    <w:p w14:paraId="202D6527" w14:textId="77777777" w:rsidR="006C2A28" w:rsidRDefault="006C2A28" w:rsidP="006C2A28">
      <w:pPr>
        <w:pStyle w:val="Langtext"/>
      </w:pPr>
      <w:r>
        <w:t>• Einbaulänge: 130 mm</w:t>
      </w:r>
    </w:p>
    <w:p w14:paraId="088E44AA" w14:textId="77777777" w:rsidR="006C2A28" w:rsidRDefault="006C2A28" w:rsidP="006C2A28">
      <w:pPr>
        <w:pStyle w:val="Langtext"/>
      </w:pPr>
      <w:r>
        <w:t>Umwälzpumpe, Type 08UPUMPE3 von PICHLER.</w:t>
      </w:r>
    </w:p>
    <w:p w14:paraId="54ECE9C6" w14:textId="77777777" w:rsidR="006C2A28" w:rsidRDefault="006C2A28" w:rsidP="006C2A28">
      <w:pPr>
        <w:pStyle w:val="Folgeposition"/>
        <w:keepNext/>
        <w:keepLines/>
      </w:pPr>
      <w:r>
        <w:t>F</w:t>
      </w:r>
      <w:r>
        <w:rPr>
          <w:sz w:val="12"/>
        </w:rPr>
        <w:t>+</w:t>
      </w:r>
      <w:r>
        <w:tab/>
        <w:t>Az LBE 500A Messingverschraubung f.Umwälzpumpe</w:t>
      </w:r>
      <w:r>
        <w:tab/>
        <w:t xml:space="preserve">Stk </w:t>
      </w:r>
    </w:p>
    <w:p w14:paraId="1FD13DBA" w14:textId="77777777" w:rsidR="006C2A28" w:rsidRDefault="006C2A28" w:rsidP="006C2A28">
      <w:pPr>
        <w:pStyle w:val="Langtext"/>
      </w:pPr>
      <w:r>
        <w:t>Messingverschraubung für Umwälzpumpe.</w:t>
      </w:r>
    </w:p>
    <w:p w14:paraId="3939D885" w14:textId="77777777" w:rsidR="006C2A28" w:rsidRDefault="006C2A28" w:rsidP="006C2A28">
      <w:pPr>
        <w:pStyle w:val="Langtext"/>
      </w:pPr>
      <w:r>
        <w:t>Technische Daten:</w:t>
      </w:r>
    </w:p>
    <w:p w14:paraId="7B3438E2" w14:textId="77777777" w:rsidR="006C2A28" w:rsidRDefault="006C2A28" w:rsidP="006C2A28">
      <w:pPr>
        <w:pStyle w:val="Langtext"/>
      </w:pPr>
    </w:p>
    <w:p w14:paraId="1D773CC0" w14:textId="77777777" w:rsidR="006C2A28" w:rsidRDefault="006C2A28" w:rsidP="006C2A28">
      <w:pPr>
        <w:pStyle w:val="Langtext"/>
      </w:pPr>
      <w:r>
        <w:t>• Anschlüsse: AG 1/2", IG 1"</w:t>
      </w:r>
    </w:p>
    <w:p w14:paraId="026254F7" w14:textId="77777777" w:rsidR="006C2A28" w:rsidRDefault="006C2A28" w:rsidP="006C2A28">
      <w:pPr>
        <w:pStyle w:val="Langtext"/>
      </w:pPr>
      <w:r>
        <w:t>Messingverschraubung, Type 08HOVER2 von PICHLER.</w:t>
      </w:r>
    </w:p>
    <w:p w14:paraId="11623896" w14:textId="77777777" w:rsidR="006C2A28" w:rsidRDefault="006C2A28" w:rsidP="006C2A28">
      <w:pPr>
        <w:pStyle w:val="TrennungPOS"/>
      </w:pPr>
    </w:p>
    <w:p w14:paraId="00219675" w14:textId="77777777" w:rsidR="006C2A28" w:rsidRDefault="006C2A28" w:rsidP="006C2A28">
      <w:pPr>
        <w:pStyle w:val="GrundtextPosNr"/>
        <w:keepNext/>
        <w:keepLines/>
      </w:pPr>
      <w:r>
        <w:t>50.M6 17</w:t>
      </w:r>
    </w:p>
    <w:p w14:paraId="2395C752" w14:textId="77777777" w:rsidR="006C2A28" w:rsidRDefault="006C2A28" w:rsidP="006C2A28">
      <w:pPr>
        <w:pStyle w:val="Grundtext"/>
      </w:pPr>
      <w:r>
        <w:t>Aufzahlung (Az) auf Luftbefeuchtungseinheit LBE für Ersatzteile.</w:t>
      </w:r>
    </w:p>
    <w:p w14:paraId="440C4CD6" w14:textId="77777777" w:rsidR="006C2A28" w:rsidRDefault="006C2A28" w:rsidP="006C2A28">
      <w:pPr>
        <w:pStyle w:val="Folgeposition"/>
        <w:keepNext/>
        <w:keepLines/>
      </w:pPr>
      <w:r>
        <w:t>A</w:t>
      </w:r>
      <w:r>
        <w:rPr>
          <w:sz w:val="12"/>
        </w:rPr>
        <w:t>+</w:t>
      </w:r>
      <w:r>
        <w:tab/>
        <w:t>Az LBE 500A Wasserfilter</w:t>
      </w:r>
      <w:r>
        <w:tab/>
        <w:t xml:space="preserve">Stk </w:t>
      </w:r>
    </w:p>
    <w:p w14:paraId="26EC90E0" w14:textId="77777777" w:rsidR="006C2A28" w:rsidRDefault="006C2A28" w:rsidP="006C2A28">
      <w:pPr>
        <w:pStyle w:val="Langtext"/>
      </w:pPr>
      <w:r>
        <w:t>Wasserfilter als Ersatzteil.</w:t>
      </w:r>
    </w:p>
    <w:p w14:paraId="5C7EA0C3" w14:textId="77777777" w:rsidR="006C2A28" w:rsidRDefault="006C2A28" w:rsidP="006C2A28">
      <w:pPr>
        <w:pStyle w:val="Langtext"/>
      </w:pPr>
      <w:r>
        <w:t>Technische Daten:</w:t>
      </w:r>
    </w:p>
    <w:p w14:paraId="00EA4C4F" w14:textId="77777777" w:rsidR="006C2A28" w:rsidRDefault="006C2A28" w:rsidP="006C2A28">
      <w:pPr>
        <w:pStyle w:val="Langtext"/>
      </w:pPr>
    </w:p>
    <w:p w14:paraId="377E22A7" w14:textId="77777777" w:rsidR="006C2A28" w:rsidRDefault="006C2A28" w:rsidP="006C2A28">
      <w:pPr>
        <w:pStyle w:val="Langtext"/>
      </w:pPr>
      <w:r>
        <w:t>• Durchmesser: ca. 60 mm</w:t>
      </w:r>
    </w:p>
    <w:p w14:paraId="7D044418" w14:textId="77777777" w:rsidR="006C2A28" w:rsidRDefault="006C2A28" w:rsidP="006C2A28">
      <w:pPr>
        <w:pStyle w:val="Langtext"/>
      </w:pPr>
      <w:r>
        <w:t>• Innendurchmesser: ca. 28 mm</w:t>
      </w:r>
    </w:p>
    <w:p w14:paraId="27B559CF" w14:textId="77777777" w:rsidR="006C2A28" w:rsidRDefault="006C2A28" w:rsidP="006C2A28">
      <w:pPr>
        <w:pStyle w:val="Langtext"/>
      </w:pPr>
      <w:r>
        <w:t>• Höhe: 10" (ca. 250 mm)</w:t>
      </w:r>
    </w:p>
    <w:p w14:paraId="7343353C" w14:textId="77777777" w:rsidR="006C2A28" w:rsidRDefault="006C2A28" w:rsidP="006C2A28">
      <w:pPr>
        <w:pStyle w:val="Langtext"/>
      </w:pPr>
      <w:r>
        <w:t>• Feinheit: 5 µm</w:t>
      </w:r>
    </w:p>
    <w:p w14:paraId="745E333C" w14:textId="77777777" w:rsidR="006C2A28" w:rsidRDefault="006C2A28" w:rsidP="006C2A28">
      <w:pPr>
        <w:pStyle w:val="Langtext"/>
      </w:pPr>
      <w:r>
        <w:t>• Arbeitstemperatur: 4 - 60 °C</w:t>
      </w:r>
    </w:p>
    <w:p w14:paraId="5CE06920" w14:textId="77777777" w:rsidR="006C2A28" w:rsidRDefault="006C2A28" w:rsidP="006C2A28">
      <w:pPr>
        <w:pStyle w:val="Langtext"/>
      </w:pPr>
      <w:r>
        <w:t>Wasserfilter, Type 40E0003A von PICHLER.</w:t>
      </w:r>
    </w:p>
    <w:p w14:paraId="282DD2DC" w14:textId="77777777" w:rsidR="006C2A28" w:rsidRDefault="006C2A28" w:rsidP="006C2A28">
      <w:pPr>
        <w:pStyle w:val="Folgeposition"/>
        <w:keepNext/>
        <w:keepLines/>
      </w:pPr>
      <w:r>
        <w:t>B</w:t>
      </w:r>
      <w:r>
        <w:rPr>
          <w:sz w:val="12"/>
        </w:rPr>
        <w:t>+</w:t>
      </w:r>
      <w:r>
        <w:tab/>
        <w:t>Az LBE 500A Wasserfilter inkl. Filtergehäuse</w:t>
      </w:r>
      <w:r>
        <w:tab/>
        <w:t xml:space="preserve">Stk </w:t>
      </w:r>
    </w:p>
    <w:p w14:paraId="00FEFA6C" w14:textId="77777777" w:rsidR="006C2A28" w:rsidRDefault="006C2A28" w:rsidP="006C2A28">
      <w:pPr>
        <w:pStyle w:val="Langtext"/>
      </w:pPr>
    </w:p>
    <w:p w14:paraId="50D9B310" w14:textId="77777777" w:rsidR="006C2A28" w:rsidRDefault="006C2A28" w:rsidP="006C2A28">
      <w:pPr>
        <w:pStyle w:val="Langtext"/>
      </w:pPr>
      <w:r>
        <w:t>Wasserfilter inklusive Filtergehäuse als Ersatzteil.</w:t>
      </w:r>
    </w:p>
    <w:p w14:paraId="4AB73EA3" w14:textId="77777777" w:rsidR="006C2A28" w:rsidRDefault="006C2A28" w:rsidP="006C2A28">
      <w:pPr>
        <w:pStyle w:val="Langtext"/>
      </w:pPr>
      <w:r>
        <w:t>Technische Daten Wasserfilter:</w:t>
      </w:r>
    </w:p>
    <w:p w14:paraId="72EABFA4" w14:textId="77777777" w:rsidR="006C2A28" w:rsidRDefault="006C2A28" w:rsidP="006C2A28">
      <w:pPr>
        <w:pStyle w:val="Langtext"/>
      </w:pPr>
    </w:p>
    <w:p w14:paraId="32C6DAE9" w14:textId="77777777" w:rsidR="006C2A28" w:rsidRDefault="006C2A28" w:rsidP="006C2A28">
      <w:pPr>
        <w:pStyle w:val="Langtext"/>
      </w:pPr>
      <w:r>
        <w:t>• Durchmesser: ca. 60 mm</w:t>
      </w:r>
    </w:p>
    <w:p w14:paraId="11C8D884" w14:textId="77777777" w:rsidR="006C2A28" w:rsidRDefault="006C2A28" w:rsidP="006C2A28">
      <w:pPr>
        <w:pStyle w:val="Langtext"/>
      </w:pPr>
      <w:r>
        <w:t>• Innendurchmesser: ca. 28 mm</w:t>
      </w:r>
    </w:p>
    <w:p w14:paraId="6126F873" w14:textId="77777777" w:rsidR="006C2A28" w:rsidRDefault="006C2A28" w:rsidP="006C2A28">
      <w:pPr>
        <w:pStyle w:val="Langtext"/>
      </w:pPr>
      <w:r>
        <w:t>• Höhe: 10" (ca. 250 mm)</w:t>
      </w:r>
    </w:p>
    <w:p w14:paraId="2F162BF8" w14:textId="77777777" w:rsidR="006C2A28" w:rsidRDefault="006C2A28" w:rsidP="006C2A28">
      <w:pPr>
        <w:pStyle w:val="Langtext"/>
      </w:pPr>
      <w:r>
        <w:t>• Feinheit: 5 µm</w:t>
      </w:r>
    </w:p>
    <w:p w14:paraId="00A19AEB" w14:textId="77777777" w:rsidR="006C2A28" w:rsidRDefault="006C2A28" w:rsidP="006C2A28">
      <w:pPr>
        <w:pStyle w:val="Langtext"/>
      </w:pPr>
      <w:r>
        <w:t>• Arbeitstemperatur: 4 - 60 °C</w:t>
      </w:r>
    </w:p>
    <w:p w14:paraId="52C0EA55" w14:textId="77777777" w:rsidR="006C2A28" w:rsidRDefault="006C2A28" w:rsidP="006C2A28">
      <w:pPr>
        <w:pStyle w:val="Langtext"/>
      </w:pPr>
      <w:r>
        <w:t>Technische Daten Filergehäuse:</w:t>
      </w:r>
    </w:p>
    <w:p w14:paraId="4DEAAB3A" w14:textId="77777777" w:rsidR="006C2A28" w:rsidRDefault="006C2A28" w:rsidP="006C2A28">
      <w:pPr>
        <w:pStyle w:val="Langtext"/>
      </w:pPr>
    </w:p>
    <w:p w14:paraId="3EB7A809" w14:textId="77777777" w:rsidR="006C2A28" w:rsidRDefault="006C2A28" w:rsidP="006C2A28">
      <w:pPr>
        <w:pStyle w:val="Langtext"/>
      </w:pPr>
      <w:r>
        <w:t>• ¾" Anschluss</w:t>
      </w:r>
    </w:p>
    <w:p w14:paraId="26B6448D" w14:textId="77777777" w:rsidR="006C2A28" w:rsidRDefault="006C2A28" w:rsidP="006C2A28">
      <w:pPr>
        <w:pStyle w:val="Langtext"/>
      </w:pPr>
      <w:r>
        <w:t>• Inklusive Gehäusehalterung</w:t>
      </w:r>
    </w:p>
    <w:p w14:paraId="3970A28D" w14:textId="77777777" w:rsidR="006C2A28" w:rsidRDefault="006C2A28" w:rsidP="006C2A28">
      <w:pPr>
        <w:pStyle w:val="Langtext"/>
      </w:pPr>
      <w:r>
        <w:t>Wasserfilter inkl. Filtergehäuse, Type 40B0062B von PICHLER.</w:t>
      </w:r>
    </w:p>
    <w:p w14:paraId="3118C015" w14:textId="77777777" w:rsidR="006C2A28" w:rsidRDefault="006C2A28" w:rsidP="006C2A28">
      <w:pPr>
        <w:pStyle w:val="Folgeposition"/>
        <w:keepNext/>
        <w:keepLines/>
      </w:pPr>
      <w:r>
        <w:t>C</w:t>
      </w:r>
      <w:r>
        <w:rPr>
          <w:sz w:val="12"/>
        </w:rPr>
        <w:t>+</w:t>
      </w:r>
      <w:r>
        <w:tab/>
        <w:t>Az LBE 5000A Wasserhärteteststreifen</w:t>
      </w:r>
      <w:r>
        <w:tab/>
        <w:t xml:space="preserve">Stk </w:t>
      </w:r>
    </w:p>
    <w:p w14:paraId="1D8DBCB3" w14:textId="77777777" w:rsidR="006C2A28" w:rsidRDefault="006C2A28" w:rsidP="006C2A28">
      <w:pPr>
        <w:pStyle w:val="Langtext"/>
      </w:pPr>
      <w:r>
        <w:t>Wasserhärteteststreifen als Ersatzteil. Sotin Härte-Indikator-Stäbchen</w:t>
      </w:r>
    </w:p>
    <w:p w14:paraId="618CD50D" w14:textId="77777777" w:rsidR="006C2A28" w:rsidRDefault="006C2A28" w:rsidP="006C2A28">
      <w:pPr>
        <w:pStyle w:val="Langtext"/>
      </w:pPr>
      <w:r>
        <w:t>Wasserhärteteststreifen, Type 40I0028A von PICHLER.</w:t>
      </w:r>
    </w:p>
    <w:p w14:paraId="72D62C23" w14:textId="77777777" w:rsidR="006C2A28" w:rsidRPr="00A0304E" w:rsidRDefault="006C2A28" w:rsidP="006C2A28">
      <w:pPr>
        <w:pStyle w:val="Folgeposition"/>
        <w:keepNext/>
        <w:keepLines/>
        <w:rPr>
          <w:lang w:val="en-GB"/>
        </w:rPr>
      </w:pPr>
      <w:r w:rsidRPr="00A0304E">
        <w:rPr>
          <w:lang w:val="en-GB"/>
        </w:rPr>
        <w:lastRenderedPageBreak/>
        <w:t>D</w:t>
      </w:r>
      <w:r w:rsidRPr="00A0304E">
        <w:rPr>
          <w:sz w:val="12"/>
          <w:lang w:val="en-GB"/>
        </w:rPr>
        <w:t>+</w:t>
      </w:r>
      <w:r w:rsidRPr="00A0304E">
        <w:rPr>
          <w:lang w:val="en-GB"/>
        </w:rPr>
        <w:tab/>
        <w:t>Az LBE 500A UVC-Röhre</w:t>
      </w:r>
      <w:r w:rsidRPr="00A0304E">
        <w:rPr>
          <w:lang w:val="en-GB"/>
        </w:rPr>
        <w:tab/>
        <w:t xml:space="preserve">Stk </w:t>
      </w:r>
    </w:p>
    <w:p w14:paraId="1D682172" w14:textId="77777777" w:rsidR="006C2A28" w:rsidRDefault="006C2A28" w:rsidP="006C2A28">
      <w:pPr>
        <w:pStyle w:val="Langtext"/>
      </w:pPr>
      <w:r>
        <w:t>UVC-Röhre als Ersatzteil. Das Wasser in der Wanne wird kontinuierlich mittels UCV-Licht desinfiziert, wobei die UVC-Röhre die komplette Wasserwanne und Verdunstungsfläche vollständig ausleuchtet.</w:t>
      </w:r>
    </w:p>
    <w:p w14:paraId="3ED7C717" w14:textId="77777777" w:rsidR="006C2A28" w:rsidRDefault="006C2A28" w:rsidP="006C2A28">
      <w:pPr>
        <w:pStyle w:val="Langtext"/>
        <w:keepNext/>
        <w:keepLines/>
      </w:pPr>
      <w:r>
        <w:t>Technische Daten:</w:t>
      </w:r>
    </w:p>
    <w:p w14:paraId="76FD8B6D" w14:textId="77777777" w:rsidR="006C2A28" w:rsidRDefault="006C2A28" w:rsidP="006C2A28">
      <w:pPr>
        <w:pStyle w:val="Langtext"/>
        <w:keepNext/>
        <w:keepLines/>
      </w:pPr>
    </w:p>
    <w:p w14:paraId="77DADF23" w14:textId="77777777" w:rsidR="006C2A28" w:rsidRDefault="006C2A28" w:rsidP="006C2A28">
      <w:pPr>
        <w:pStyle w:val="Langtext"/>
      </w:pPr>
      <w:r>
        <w:t>• Strahlungsleistung: 4,3 W bei 253,7 nm Wellenlänge</w:t>
      </w:r>
    </w:p>
    <w:p w14:paraId="22AF3C60" w14:textId="77777777" w:rsidR="006C2A28" w:rsidRDefault="006C2A28" w:rsidP="006C2A28">
      <w:pPr>
        <w:pStyle w:val="Langtext"/>
      </w:pPr>
      <w:r>
        <w:t>UVC-Röhre, Type 40I0023A von PICHLER.</w:t>
      </w:r>
    </w:p>
    <w:p w14:paraId="37ABEFB0" w14:textId="77777777" w:rsidR="006C2A28" w:rsidRDefault="006C2A28" w:rsidP="006C2A28">
      <w:pPr>
        <w:pStyle w:val="Folgeposition"/>
        <w:keepNext/>
        <w:keepLines/>
      </w:pPr>
      <w:r>
        <w:t>E</w:t>
      </w:r>
      <w:r>
        <w:rPr>
          <w:sz w:val="12"/>
        </w:rPr>
        <w:t>+</w:t>
      </w:r>
      <w:r>
        <w:tab/>
        <w:t>Az LBE 500A Osmosemembran</w:t>
      </w:r>
      <w:r>
        <w:tab/>
        <w:t xml:space="preserve">Stk </w:t>
      </w:r>
    </w:p>
    <w:p w14:paraId="5A171159" w14:textId="77777777" w:rsidR="006C2A28" w:rsidRDefault="006C2A28" w:rsidP="006C2A28">
      <w:pPr>
        <w:pStyle w:val="Langtext"/>
      </w:pPr>
      <w:r>
        <w:t>Osmosemembran als Ersatzteil. Das Wasser wird durch die Osmoseeinheit aufbereitet. Damit werden eventuelle Ablagerungen am Lamellenmotor, an der Wasserwanne und der UVC-Röhre auf ein Minimum reduziert (benötigt werden 2 Stück).</w:t>
      </w:r>
    </w:p>
    <w:p w14:paraId="42015813" w14:textId="77777777" w:rsidR="006C2A28" w:rsidRDefault="006C2A28" w:rsidP="006C2A28">
      <w:pPr>
        <w:pStyle w:val="Langtext"/>
      </w:pPr>
      <w:r>
        <w:t>Technische Daten:</w:t>
      </w:r>
    </w:p>
    <w:p w14:paraId="489CBB73" w14:textId="77777777" w:rsidR="006C2A28" w:rsidRDefault="006C2A28" w:rsidP="006C2A28">
      <w:pPr>
        <w:pStyle w:val="Langtext"/>
      </w:pPr>
    </w:p>
    <w:p w14:paraId="3FD00FDB" w14:textId="77777777" w:rsidR="006C2A28" w:rsidRDefault="006C2A28" w:rsidP="006C2A28">
      <w:pPr>
        <w:pStyle w:val="Langtext"/>
      </w:pPr>
      <w:r>
        <w:t>• Baugröße: 12 x 2 Zoll</w:t>
      </w:r>
    </w:p>
    <w:p w14:paraId="2BFD1FAC" w14:textId="77777777" w:rsidR="006C2A28" w:rsidRDefault="006C2A28" w:rsidP="006C2A28">
      <w:pPr>
        <w:pStyle w:val="Langtext"/>
      </w:pPr>
      <w:r>
        <w:t>• Abmessungen: 298 x 254 x 44 x 48 mm</w:t>
      </w:r>
    </w:p>
    <w:p w14:paraId="28B4DE88" w14:textId="77777777" w:rsidR="006C2A28" w:rsidRDefault="006C2A28" w:rsidP="006C2A28">
      <w:pPr>
        <w:pStyle w:val="Langtext"/>
      </w:pPr>
      <w:r>
        <w:t>• Membranstärke: 0,0001 µm</w:t>
      </w:r>
    </w:p>
    <w:p w14:paraId="3DC9C11A" w14:textId="77777777" w:rsidR="006C2A28" w:rsidRDefault="006C2A28" w:rsidP="006C2A28">
      <w:pPr>
        <w:pStyle w:val="Langtext"/>
      </w:pPr>
      <w:r>
        <w:t>• Speisewasser Durchflussrate: höchstens 7,5 l/m</w:t>
      </w:r>
    </w:p>
    <w:p w14:paraId="0001D70B" w14:textId="77777777" w:rsidR="006C2A28" w:rsidRDefault="006C2A28" w:rsidP="006C2A28">
      <w:pPr>
        <w:pStyle w:val="Langtext"/>
      </w:pPr>
      <w:r>
        <w:t>• Speisewasser Temperaturbereich: min. 2 °C, höchstens 23 °C</w:t>
      </w:r>
    </w:p>
    <w:p w14:paraId="61A3773E" w14:textId="77777777" w:rsidR="006C2A28" w:rsidRDefault="006C2A28" w:rsidP="006C2A28">
      <w:pPr>
        <w:pStyle w:val="Langtext"/>
      </w:pPr>
      <w:r>
        <w:t>• Betriebsdruck: min. 2,8 bar, höchstens 8,6 bar (125 psi)</w:t>
      </w:r>
    </w:p>
    <w:p w14:paraId="572272D8" w14:textId="77777777" w:rsidR="006C2A28" w:rsidRDefault="006C2A28" w:rsidP="006C2A28">
      <w:pPr>
        <w:pStyle w:val="Langtext"/>
      </w:pPr>
      <w:r>
        <w:t>Osmosemembran, Type 40C0029C von PICHLER.</w:t>
      </w:r>
    </w:p>
    <w:p w14:paraId="5F9CB0B1" w14:textId="77777777" w:rsidR="006C2A28" w:rsidRDefault="006C2A28" w:rsidP="006C2A28">
      <w:pPr>
        <w:pStyle w:val="Folgeposition"/>
        <w:keepNext/>
        <w:keepLines/>
      </w:pPr>
      <w:r>
        <w:t>F</w:t>
      </w:r>
      <w:r>
        <w:rPr>
          <w:sz w:val="12"/>
        </w:rPr>
        <w:t>+</w:t>
      </w:r>
      <w:r>
        <w:tab/>
        <w:t>Az LBE 500A Reinigungsmittel</w:t>
      </w:r>
      <w:r>
        <w:tab/>
        <w:t xml:space="preserve">Stk </w:t>
      </w:r>
    </w:p>
    <w:p w14:paraId="1933698B" w14:textId="77777777" w:rsidR="006C2A28" w:rsidRDefault="006C2A28" w:rsidP="006C2A28">
      <w:pPr>
        <w:pStyle w:val="Langtext"/>
      </w:pPr>
      <w:r>
        <w:t>Mittel zur Entfernung von Kalk, Rost, Algen und Kesselstein.</w:t>
      </w:r>
    </w:p>
    <w:p w14:paraId="6464BAE8" w14:textId="77777777" w:rsidR="006C2A28" w:rsidRDefault="006C2A28" w:rsidP="006C2A28">
      <w:pPr>
        <w:pStyle w:val="Langtext"/>
      </w:pPr>
      <w:r>
        <w:t>Technische Daten:</w:t>
      </w:r>
    </w:p>
    <w:p w14:paraId="07634614" w14:textId="77777777" w:rsidR="006C2A28" w:rsidRDefault="006C2A28" w:rsidP="006C2A28">
      <w:pPr>
        <w:pStyle w:val="Langtext"/>
      </w:pPr>
    </w:p>
    <w:p w14:paraId="0684210B" w14:textId="77777777" w:rsidR="006C2A28" w:rsidRDefault="006C2A28" w:rsidP="006C2A28">
      <w:pPr>
        <w:pStyle w:val="Langtext"/>
      </w:pPr>
      <w:r>
        <w:t>• 1 Liter Konzentrat</w:t>
      </w:r>
    </w:p>
    <w:p w14:paraId="15F46A2E" w14:textId="77777777" w:rsidR="006C2A28" w:rsidRDefault="006C2A28" w:rsidP="006C2A28">
      <w:pPr>
        <w:pStyle w:val="Langtext"/>
      </w:pPr>
      <w:r>
        <w:t>• Salzsäurefrei</w:t>
      </w:r>
    </w:p>
    <w:p w14:paraId="5C9A2F9D" w14:textId="77777777" w:rsidR="006C2A28" w:rsidRDefault="006C2A28" w:rsidP="006C2A28">
      <w:pPr>
        <w:pStyle w:val="Langtext"/>
      </w:pPr>
      <w:r>
        <w:t>• für Industrie und Handwerk</w:t>
      </w:r>
    </w:p>
    <w:p w14:paraId="22219020" w14:textId="77777777" w:rsidR="006C2A28" w:rsidRDefault="006C2A28" w:rsidP="006C2A28">
      <w:pPr>
        <w:pStyle w:val="Langtext"/>
      </w:pPr>
      <w:r>
        <w:t>• Geruchsmild, keine agressiven Dämpfe</w:t>
      </w:r>
    </w:p>
    <w:p w14:paraId="7CA2D94A" w14:textId="77777777" w:rsidR="006C2A28" w:rsidRDefault="006C2A28" w:rsidP="006C2A28">
      <w:pPr>
        <w:pStyle w:val="Langtext"/>
      </w:pPr>
      <w:r>
        <w:t>• mit Wasser verdünnbar</w:t>
      </w:r>
    </w:p>
    <w:p w14:paraId="0E76D888" w14:textId="77777777" w:rsidR="006C2A28" w:rsidRDefault="006C2A28" w:rsidP="006C2A28">
      <w:pPr>
        <w:pStyle w:val="Langtext"/>
      </w:pPr>
      <w:r>
        <w:t>Reinigungsmittel, Type 40I0014A von PICHLER.</w:t>
      </w:r>
    </w:p>
    <w:p w14:paraId="005D9B92" w14:textId="77777777" w:rsidR="006C2A28" w:rsidRDefault="006C2A28" w:rsidP="006C2A28">
      <w:pPr>
        <w:pStyle w:val="Folgeposition"/>
        <w:keepNext/>
        <w:keepLines/>
      </w:pPr>
      <w:r>
        <w:t>G</w:t>
      </w:r>
      <w:r>
        <w:rPr>
          <w:sz w:val="12"/>
        </w:rPr>
        <w:t>+</w:t>
      </w:r>
      <w:r>
        <w:tab/>
        <w:t>Az LBE 500 Inbetriebnahme RT</w:t>
      </w:r>
      <w:r>
        <w:tab/>
        <w:t xml:space="preserve">Stk </w:t>
      </w:r>
    </w:p>
    <w:p w14:paraId="2225F26D" w14:textId="77777777" w:rsidR="006C2A28" w:rsidRDefault="006C2A28" w:rsidP="006C2A28">
      <w:pPr>
        <w:pStyle w:val="Langtext"/>
      </w:pPr>
      <w:r>
        <w:t>Nach fertiggestellter und überprüfter Lüftungsmontage und Elektroverkabelung durch den Auftraggeber. Durchführung in Normalarbeitszeit.</w:t>
      </w:r>
    </w:p>
    <w:p w14:paraId="24D216E4" w14:textId="77777777" w:rsidR="006C2A28" w:rsidRDefault="006C2A28" w:rsidP="006C2A28">
      <w:pPr>
        <w:pStyle w:val="Langtext"/>
      </w:pPr>
      <w:r>
        <w:t>Bestehend aus:</w:t>
      </w:r>
    </w:p>
    <w:p w14:paraId="2AC50225" w14:textId="77777777" w:rsidR="006C2A28" w:rsidRDefault="006C2A28" w:rsidP="006C2A28">
      <w:pPr>
        <w:pStyle w:val="Langtext"/>
      </w:pPr>
    </w:p>
    <w:p w14:paraId="62F00CB2" w14:textId="77777777" w:rsidR="006C2A28" w:rsidRDefault="006C2A28" w:rsidP="006C2A28">
      <w:pPr>
        <w:pStyle w:val="Langtext"/>
      </w:pPr>
      <w:r>
        <w:t>• Überprüfung der Elektroanschlüsse</w:t>
      </w:r>
    </w:p>
    <w:p w14:paraId="2E23FEE7" w14:textId="77777777" w:rsidR="006C2A28" w:rsidRDefault="006C2A28" w:rsidP="006C2A28">
      <w:pPr>
        <w:pStyle w:val="Langtext"/>
      </w:pPr>
      <w:r>
        <w:t>• Inbetriebnahme der Luftbefeuchtungseinheit</w:t>
      </w:r>
    </w:p>
    <w:p w14:paraId="35F6AF86" w14:textId="77777777" w:rsidR="006C2A28" w:rsidRDefault="006C2A28" w:rsidP="006C2A28">
      <w:pPr>
        <w:pStyle w:val="Langtext"/>
      </w:pPr>
      <w:r>
        <w:t>• Einstellung der geforderten Regelparameter</w:t>
      </w:r>
    </w:p>
    <w:p w14:paraId="53B865B8" w14:textId="77777777" w:rsidR="006C2A28" w:rsidRDefault="006C2A28" w:rsidP="006C2A28">
      <w:pPr>
        <w:pStyle w:val="Langtext"/>
      </w:pPr>
      <w:r>
        <w:t>• Überprüfung des ordnungsgemäßen Gerätebetriebes und Regelverhaltens</w:t>
      </w:r>
    </w:p>
    <w:p w14:paraId="64232CF7" w14:textId="77777777" w:rsidR="006C2A28" w:rsidRDefault="006C2A28" w:rsidP="006C2A28">
      <w:pPr>
        <w:pStyle w:val="Langtext"/>
      </w:pPr>
      <w:r>
        <w:t>• Nutzereinweisung und Übergabe</w:t>
      </w:r>
    </w:p>
    <w:p w14:paraId="3480F9DD" w14:textId="77777777" w:rsidR="006C2A28" w:rsidRDefault="006C2A28" w:rsidP="006C2A28">
      <w:pPr>
        <w:pStyle w:val="Langtext"/>
      </w:pPr>
      <w:r>
        <w:t>Inbetriebnahme RT, Type: 08INBETRIEBNAHME von PICHLER.</w:t>
      </w:r>
    </w:p>
    <w:p w14:paraId="58DA4F49" w14:textId="77777777" w:rsidR="00925B24" w:rsidRDefault="00925B24" w:rsidP="00925B24">
      <w:pPr>
        <w:pStyle w:val="TrennungPOS"/>
      </w:pPr>
    </w:p>
    <w:p w14:paraId="077D2542" w14:textId="77777777" w:rsidR="0070458B" w:rsidRPr="0070458B" w:rsidRDefault="0070458B" w:rsidP="00925B24">
      <w:pPr>
        <w:pStyle w:val="GrundtextPosNr"/>
        <w:keepNext/>
        <w:keepLines/>
      </w:pPr>
    </w:p>
    <w:sectPr w:rsidR="0070458B" w:rsidRPr="007045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58B"/>
    <w:rsid w:val="003D678E"/>
    <w:rsid w:val="006C2A28"/>
    <w:rsid w:val="0070458B"/>
    <w:rsid w:val="00874DFE"/>
    <w:rsid w:val="00925B24"/>
    <w:rsid w:val="00CB14B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D10C"/>
  <w15:chartTrackingRefBased/>
  <w15:docId w15:val="{002899FE-ED9B-4737-AAF3-2184E0096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70458B"/>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70458B"/>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70458B"/>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70458B"/>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70458B"/>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70458B"/>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70458B"/>
    <w:rPr>
      <w:i/>
    </w:rPr>
  </w:style>
  <w:style w:type="paragraph" w:customStyle="1" w:styleId="LG">
    <w:name w:val="LG"/>
    <w:basedOn w:val="Standard"/>
    <w:rsid w:val="0070458B"/>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TrennungULG">
    <w:name w:val="TrennungULG"/>
    <w:basedOn w:val="Standard"/>
    <w:rsid w:val="0070458B"/>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ULG">
    <w:name w:val="ULG"/>
    <w:basedOn w:val="LG"/>
    <w:rsid w:val="0070458B"/>
    <w:rPr>
      <w:sz w:val="20"/>
    </w:rPr>
  </w:style>
  <w:style w:type="paragraph" w:customStyle="1" w:styleId="TrennungPOS">
    <w:name w:val="TrennungPOS"/>
    <w:basedOn w:val="TrennungULG"/>
    <w:rsid w:val="0070458B"/>
    <w:pPr>
      <w:keepNext w:val="0"/>
      <w:widowControl w:val="0"/>
      <w:pBdr>
        <w:top w:val="single" w:sz="6" w:space="2" w:color="FF00FF"/>
      </w:pBdr>
    </w:pPr>
  </w:style>
  <w:style w:type="paragraph" w:customStyle="1" w:styleId="Grundtext">
    <w:name w:val="Grundtext"/>
    <w:basedOn w:val="Langtext"/>
    <w:next w:val="Standard"/>
    <w:rsid w:val="0070458B"/>
    <w:pPr>
      <w:tabs>
        <w:tab w:val="left" w:pos="851"/>
      </w:tabs>
    </w:pPr>
    <w:rPr>
      <w:color w:val="0000FF"/>
    </w:rPr>
  </w:style>
  <w:style w:type="paragraph" w:customStyle="1" w:styleId="Folgeposition">
    <w:name w:val="Folgeposition"/>
    <w:basedOn w:val="Standard"/>
    <w:next w:val="Langtext"/>
    <w:rsid w:val="0070458B"/>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GrundtextPosNr">
    <w:name w:val="Grundtext_PosNr"/>
    <w:basedOn w:val="Grundtext"/>
    <w:rsid w:val="0070458B"/>
    <w:pPr>
      <w:ind w:left="1021" w:hanging="1021"/>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66C8186-EBF5-4951-AD4C-ED31BB1F4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1946</Words>
  <Characters>12261</Characters>
  <Application>Microsoft Office Word</Application>
  <DocSecurity>0</DocSecurity>
  <Lines>102</Lines>
  <Paragraphs>28</Paragraphs>
  <ScaleCrop>false</ScaleCrop>
  <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Colic Edita</cp:lastModifiedBy>
  <cp:revision>3</cp:revision>
  <dcterms:created xsi:type="dcterms:W3CDTF">2024-07-03T10:35:00Z</dcterms:created>
  <dcterms:modified xsi:type="dcterms:W3CDTF">2024-07-11T06:54:00Z</dcterms:modified>
</cp:coreProperties>
</file>